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1FF" w:rsidRPr="00CC3CBF" w:rsidRDefault="00A124EE" w:rsidP="00CC3CBF">
      <w:pPr>
        <w:spacing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CC3CBF">
        <w:rPr>
          <w:rFonts w:ascii="Times New Roman" w:hAnsi="Times New Roman" w:cs="Times New Roman"/>
          <w:sz w:val="28"/>
          <w:szCs w:val="28"/>
        </w:rPr>
        <w:t>Валиулова Ирина Александровна</w:t>
      </w:r>
      <w:r w:rsidR="00B719BA" w:rsidRPr="00CC3CB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67BDA" w:rsidRDefault="00A124EE" w:rsidP="00CC3CBF">
      <w:pPr>
        <w:spacing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CC3CBF">
        <w:rPr>
          <w:rFonts w:ascii="Times New Roman" w:hAnsi="Times New Roman" w:cs="Times New Roman"/>
          <w:sz w:val="28"/>
          <w:szCs w:val="28"/>
        </w:rPr>
        <w:t xml:space="preserve">заместитель директора по </w:t>
      </w:r>
      <w:r w:rsidR="00467BDA">
        <w:rPr>
          <w:rFonts w:ascii="Times New Roman" w:hAnsi="Times New Roman" w:cs="Times New Roman"/>
          <w:sz w:val="28"/>
          <w:szCs w:val="28"/>
        </w:rPr>
        <w:t>учебно-воспитательной работе</w:t>
      </w:r>
    </w:p>
    <w:p w:rsidR="00B719BA" w:rsidRPr="00CC3CBF" w:rsidRDefault="00B719BA" w:rsidP="00CC3CBF">
      <w:pPr>
        <w:spacing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CC3CBF">
        <w:rPr>
          <w:rFonts w:ascii="Times New Roman" w:hAnsi="Times New Roman" w:cs="Times New Roman"/>
          <w:sz w:val="28"/>
          <w:szCs w:val="28"/>
        </w:rPr>
        <w:t>МОУ «Лицей №13»</w:t>
      </w:r>
    </w:p>
    <w:p w:rsidR="00274F82" w:rsidRPr="00CC3CBF" w:rsidRDefault="00274F82" w:rsidP="00CC3CB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4F82" w:rsidRPr="00CC3CBF" w:rsidRDefault="00274F82" w:rsidP="00CC3CB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CBF">
        <w:rPr>
          <w:rFonts w:ascii="Times New Roman" w:hAnsi="Times New Roman" w:cs="Times New Roman"/>
          <w:b/>
          <w:sz w:val="28"/>
          <w:szCs w:val="28"/>
        </w:rPr>
        <w:t>ПРОФОРИЕНТАЦИЯ СТАРШИХ ШКОЛЬНИКОВ ЧЕРЕЗ РАЗВИТИЕ КЛЮЧЕВЫХ ГИБКИХ НАВЫКОВ</w:t>
      </w:r>
    </w:p>
    <w:p w:rsidR="00274F82" w:rsidRPr="00CC3CBF" w:rsidRDefault="00274F82" w:rsidP="00CC3CBF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4F82" w:rsidRPr="00CC3CBF" w:rsidRDefault="00274F82" w:rsidP="00CC3CBF">
      <w:pPr>
        <w:spacing w:line="360" w:lineRule="auto"/>
        <w:ind w:firstLine="567"/>
        <w:contextualSpacing/>
        <w:textAlignment w:val="baseline"/>
        <w:rPr>
          <w:rFonts w:ascii="Times New Roman" w:hAnsi="Times New Roman" w:cs="Times New Roman"/>
          <w:sz w:val="28"/>
          <w:szCs w:val="28"/>
        </w:rPr>
      </w:pPr>
      <w:r w:rsidRPr="00CC3CBF">
        <w:rPr>
          <w:rFonts w:ascii="Times New Roman" w:hAnsi="Times New Roman" w:cs="Times New Roman"/>
          <w:sz w:val="28"/>
          <w:szCs w:val="28"/>
        </w:rPr>
        <w:t xml:space="preserve">На определенном этапе жизни нашим ученикам приходится принимать одно из наиболее важных решений в своей жизни: определиться со сферой образования и выбрать профессию. Профориентации школьников сейчас уделяется большое внимание. Существует множество форм, создан банк технологий, внедряются системные практики, в том числе </w:t>
      </w:r>
      <w:r w:rsidR="007C0BED" w:rsidRPr="00CC3CBF">
        <w:rPr>
          <w:rFonts w:ascii="Times New Roman" w:hAnsi="Times New Roman" w:cs="Times New Roman"/>
          <w:sz w:val="28"/>
          <w:szCs w:val="28"/>
        </w:rPr>
        <w:t xml:space="preserve">с </w:t>
      </w:r>
      <w:r w:rsidRPr="00CC3CBF">
        <w:rPr>
          <w:rFonts w:ascii="Times New Roman" w:hAnsi="Times New Roman" w:cs="Times New Roman"/>
          <w:sz w:val="28"/>
          <w:szCs w:val="28"/>
        </w:rPr>
        <w:t>прохождение</w:t>
      </w:r>
      <w:r w:rsidR="007C0BED" w:rsidRPr="00CC3CBF">
        <w:rPr>
          <w:rFonts w:ascii="Times New Roman" w:hAnsi="Times New Roman" w:cs="Times New Roman"/>
          <w:sz w:val="28"/>
          <w:szCs w:val="28"/>
        </w:rPr>
        <w:t>м профессиональных проб на примере В</w:t>
      </w:r>
      <w:r w:rsidR="00093EB8" w:rsidRPr="00CC3CBF">
        <w:rPr>
          <w:rFonts w:ascii="Times New Roman" w:hAnsi="Times New Roman" w:cs="Times New Roman"/>
          <w:sz w:val="28"/>
          <w:szCs w:val="28"/>
        </w:rPr>
        <w:t>сероссийского</w:t>
      </w:r>
      <w:r w:rsidR="007C0BED" w:rsidRPr="00CC3CBF">
        <w:rPr>
          <w:rFonts w:ascii="Times New Roman" w:hAnsi="Times New Roman" w:cs="Times New Roman"/>
          <w:sz w:val="28"/>
          <w:szCs w:val="28"/>
        </w:rPr>
        <w:t xml:space="preserve"> проект «Билет в будущее»</w:t>
      </w:r>
      <w:r w:rsidRPr="00CC3CBF">
        <w:rPr>
          <w:rFonts w:ascii="Times New Roman" w:hAnsi="Times New Roman" w:cs="Times New Roman"/>
          <w:sz w:val="28"/>
          <w:szCs w:val="28"/>
        </w:rPr>
        <w:t>.</w:t>
      </w:r>
    </w:p>
    <w:p w:rsidR="00274F82" w:rsidRPr="00CC3CBF" w:rsidRDefault="00274F82" w:rsidP="00CC3CBF">
      <w:pPr>
        <w:spacing w:line="360" w:lineRule="auto"/>
        <w:ind w:firstLine="567"/>
        <w:contextualSpacing/>
        <w:textAlignment w:val="baseline"/>
        <w:rPr>
          <w:rFonts w:ascii="Times New Roman" w:hAnsi="Times New Roman" w:cs="Times New Roman"/>
          <w:sz w:val="28"/>
          <w:szCs w:val="28"/>
        </w:rPr>
      </w:pPr>
      <w:r w:rsidRPr="00CC3CBF">
        <w:rPr>
          <w:rFonts w:ascii="Times New Roman" w:hAnsi="Times New Roman" w:cs="Times New Roman"/>
          <w:sz w:val="28"/>
          <w:szCs w:val="28"/>
        </w:rPr>
        <w:t>Тем не менее, как показывает практика, при все</w:t>
      </w:r>
      <w:r w:rsidR="00093EB8" w:rsidRPr="00CC3CBF">
        <w:rPr>
          <w:rFonts w:ascii="Times New Roman" w:hAnsi="Times New Roman" w:cs="Times New Roman"/>
          <w:sz w:val="28"/>
          <w:szCs w:val="28"/>
        </w:rPr>
        <w:t>м</w:t>
      </w:r>
      <w:r w:rsidRPr="00CC3CBF">
        <w:rPr>
          <w:rFonts w:ascii="Times New Roman" w:hAnsi="Times New Roman" w:cs="Times New Roman"/>
          <w:sz w:val="28"/>
          <w:szCs w:val="28"/>
        </w:rPr>
        <w:t xml:space="preserve"> многообразии форм </w:t>
      </w:r>
      <w:r w:rsidR="007C0BED" w:rsidRPr="00CC3CBF">
        <w:rPr>
          <w:rFonts w:ascii="Times New Roman" w:hAnsi="Times New Roman" w:cs="Times New Roman"/>
          <w:sz w:val="28"/>
          <w:szCs w:val="28"/>
        </w:rPr>
        <w:t>большинство старшеклассников</w:t>
      </w:r>
      <w:r w:rsidRPr="00CC3CBF">
        <w:rPr>
          <w:rFonts w:ascii="Times New Roman" w:hAnsi="Times New Roman" w:cs="Times New Roman"/>
          <w:sz w:val="28"/>
          <w:szCs w:val="28"/>
        </w:rPr>
        <w:t xml:space="preserve"> </w:t>
      </w:r>
      <w:r w:rsidR="007C0BED" w:rsidRPr="00CC3CBF">
        <w:rPr>
          <w:rFonts w:ascii="Times New Roman" w:hAnsi="Times New Roman" w:cs="Times New Roman"/>
          <w:sz w:val="28"/>
          <w:szCs w:val="28"/>
        </w:rPr>
        <w:t>испытывае</w:t>
      </w:r>
      <w:r w:rsidRPr="00CC3CBF">
        <w:rPr>
          <w:rFonts w:ascii="Times New Roman" w:hAnsi="Times New Roman" w:cs="Times New Roman"/>
          <w:sz w:val="28"/>
          <w:szCs w:val="28"/>
        </w:rPr>
        <w:t xml:space="preserve">т затруднения в выборе своего карьерного пути. Проведение профориентационных мероприятий, влияющих на выбор прикладного навыка, для современного старшеклассника не является достаточным. И мы вышли на то, что необходимо работать с развитием у наших </w:t>
      </w:r>
      <w:r w:rsidR="007C0BED" w:rsidRPr="00CC3CBF">
        <w:rPr>
          <w:rFonts w:ascii="Times New Roman" w:hAnsi="Times New Roman" w:cs="Times New Roman"/>
          <w:sz w:val="28"/>
          <w:szCs w:val="28"/>
        </w:rPr>
        <w:t>учащихся</w:t>
      </w:r>
      <w:r w:rsidRPr="00CC3C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CBF">
        <w:rPr>
          <w:rFonts w:ascii="Times New Roman" w:hAnsi="Times New Roman" w:cs="Times New Roman"/>
          <w:sz w:val="28"/>
          <w:szCs w:val="28"/>
        </w:rPr>
        <w:t>Soft</w:t>
      </w:r>
      <w:proofErr w:type="spellEnd"/>
      <w:r w:rsidRPr="00CC3C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CBF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CC3CBF">
        <w:rPr>
          <w:rFonts w:ascii="Times New Roman" w:hAnsi="Times New Roman" w:cs="Times New Roman"/>
          <w:sz w:val="28"/>
          <w:szCs w:val="28"/>
        </w:rPr>
        <w:t xml:space="preserve"> </w:t>
      </w:r>
      <w:r w:rsidR="00CC3CBF">
        <w:rPr>
          <w:rFonts w:ascii="Times New Roman" w:hAnsi="Times New Roman" w:cs="Times New Roman"/>
          <w:sz w:val="28"/>
          <w:szCs w:val="28"/>
        </w:rPr>
        <w:t>–</w:t>
      </w:r>
      <w:r w:rsidRPr="00CC3CBF">
        <w:rPr>
          <w:rFonts w:ascii="Times New Roman" w:hAnsi="Times New Roman" w:cs="Times New Roman"/>
          <w:sz w:val="28"/>
          <w:szCs w:val="28"/>
        </w:rPr>
        <w:t xml:space="preserve"> ключевых «гибких» или «мягких» навыков, которые не связаны напрямую с профессиональной деятельностью человека, но при этом имеют непосредственное влияние на развитие его карьеры, продуктивность и умение строить отношения с окружающими.</w:t>
      </w:r>
    </w:p>
    <w:p w:rsidR="00274F82" w:rsidRPr="00CC3CBF" w:rsidRDefault="00274F82" w:rsidP="00CC3CBF">
      <w:pPr>
        <w:spacing w:line="360" w:lineRule="auto"/>
        <w:ind w:firstLine="567"/>
        <w:contextualSpacing/>
        <w:textAlignment w:val="baseline"/>
        <w:rPr>
          <w:rFonts w:ascii="Times New Roman" w:hAnsi="Times New Roman" w:cs="Times New Roman"/>
          <w:sz w:val="28"/>
          <w:szCs w:val="28"/>
        </w:rPr>
      </w:pPr>
      <w:r w:rsidRPr="00CC3CBF">
        <w:rPr>
          <w:rFonts w:ascii="Times New Roman" w:hAnsi="Times New Roman" w:cs="Times New Roman"/>
          <w:sz w:val="28"/>
          <w:szCs w:val="28"/>
        </w:rPr>
        <w:t xml:space="preserve">Главная задача в этом направлении – это системная реализация комплекса профориентационных занятий со школьниками преимущественно в формате </w:t>
      </w:r>
      <w:proofErr w:type="spellStart"/>
      <w:r w:rsidRPr="00CC3CBF">
        <w:rPr>
          <w:rFonts w:ascii="Times New Roman" w:hAnsi="Times New Roman" w:cs="Times New Roman"/>
          <w:sz w:val="28"/>
          <w:szCs w:val="28"/>
        </w:rPr>
        <w:t>эдьютейнмента</w:t>
      </w:r>
      <w:proofErr w:type="spellEnd"/>
      <w:r w:rsidRPr="00CC3CB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C3CBF">
        <w:rPr>
          <w:rFonts w:ascii="Times New Roman" w:hAnsi="Times New Roman" w:cs="Times New Roman"/>
          <w:sz w:val="28"/>
          <w:szCs w:val="28"/>
        </w:rPr>
        <w:t>геймификации</w:t>
      </w:r>
      <w:proofErr w:type="spellEnd"/>
      <w:r w:rsidRPr="00CC3CBF">
        <w:rPr>
          <w:rFonts w:ascii="Times New Roman" w:hAnsi="Times New Roman" w:cs="Times New Roman"/>
          <w:sz w:val="28"/>
          <w:szCs w:val="28"/>
        </w:rPr>
        <w:t xml:space="preserve">, в том числе с использованием </w:t>
      </w:r>
      <w:proofErr w:type="spellStart"/>
      <w:r w:rsidRPr="00CC3CBF">
        <w:rPr>
          <w:rFonts w:ascii="Times New Roman" w:hAnsi="Times New Roman" w:cs="Times New Roman"/>
          <w:sz w:val="28"/>
          <w:szCs w:val="28"/>
        </w:rPr>
        <w:t>игропрактик</w:t>
      </w:r>
      <w:proofErr w:type="spellEnd"/>
      <w:r w:rsidRPr="00CC3CBF">
        <w:rPr>
          <w:rFonts w:ascii="Times New Roman" w:hAnsi="Times New Roman" w:cs="Times New Roman"/>
          <w:sz w:val="28"/>
          <w:szCs w:val="28"/>
        </w:rPr>
        <w:t xml:space="preserve"> </w:t>
      </w:r>
      <w:r w:rsidRPr="00CC3CBF">
        <w:rPr>
          <w:rFonts w:ascii="Times New Roman" w:hAnsi="Times New Roman" w:cs="Times New Roman"/>
          <w:color w:val="0070C0"/>
          <w:sz w:val="28"/>
          <w:szCs w:val="28"/>
        </w:rPr>
        <w:t xml:space="preserve">от </w:t>
      </w:r>
      <w:r w:rsidRPr="00CC3CBF">
        <w:rPr>
          <w:rFonts w:ascii="Times New Roman" w:hAnsi="Times New Roman" w:cs="Times New Roman"/>
          <w:sz w:val="28"/>
          <w:szCs w:val="28"/>
        </w:rPr>
        <w:t xml:space="preserve">Атласа новых профессий, направленных на формирование, в первую очередь, </w:t>
      </w:r>
      <w:proofErr w:type="spellStart"/>
      <w:r w:rsidRPr="00CC3CBF">
        <w:rPr>
          <w:rFonts w:ascii="Times New Roman" w:hAnsi="Times New Roman" w:cs="Times New Roman"/>
          <w:sz w:val="28"/>
          <w:szCs w:val="28"/>
        </w:rPr>
        <w:t>надпрофессиональных</w:t>
      </w:r>
      <w:proofErr w:type="spellEnd"/>
      <w:r w:rsidRPr="00CC3CBF">
        <w:rPr>
          <w:rFonts w:ascii="Times New Roman" w:hAnsi="Times New Roman" w:cs="Times New Roman"/>
          <w:sz w:val="28"/>
          <w:szCs w:val="28"/>
        </w:rPr>
        <w:t>, гибких «ключевых» навыков (</w:t>
      </w:r>
      <w:r w:rsidRPr="00CC3CBF">
        <w:rPr>
          <w:rFonts w:ascii="Times New Roman" w:hAnsi="Times New Roman" w:cs="Times New Roman"/>
          <w:sz w:val="28"/>
          <w:szCs w:val="28"/>
          <w:lang w:val="en-US"/>
        </w:rPr>
        <w:t>soft</w:t>
      </w:r>
      <w:r w:rsidRPr="00CC3CBF">
        <w:rPr>
          <w:rFonts w:ascii="Times New Roman" w:hAnsi="Times New Roman" w:cs="Times New Roman"/>
          <w:sz w:val="28"/>
          <w:szCs w:val="28"/>
        </w:rPr>
        <w:t xml:space="preserve"> </w:t>
      </w:r>
      <w:r w:rsidRPr="00CC3CBF">
        <w:rPr>
          <w:rFonts w:ascii="Times New Roman" w:hAnsi="Times New Roman" w:cs="Times New Roman"/>
          <w:sz w:val="28"/>
          <w:szCs w:val="28"/>
          <w:lang w:val="en-US"/>
        </w:rPr>
        <w:t>skills</w:t>
      </w:r>
      <w:r w:rsidRPr="00CC3CBF">
        <w:rPr>
          <w:rFonts w:ascii="Times New Roman" w:hAnsi="Times New Roman" w:cs="Times New Roman"/>
          <w:sz w:val="28"/>
          <w:szCs w:val="28"/>
        </w:rPr>
        <w:t>).</w:t>
      </w:r>
    </w:p>
    <w:p w:rsidR="00274F82" w:rsidRPr="00CC3CBF" w:rsidRDefault="00274F82" w:rsidP="00CC3CBF">
      <w:pPr>
        <w:spacing w:line="360" w:lineRule="auto"/>
        <w:ind w:firstLine="567"/>
        <w:contextualSpacing/>
        <w:textAlignment w:val="baseline"/>
        <w:rPr>
          <w:rFonts w:ascii="Times New Roman" w:hAnsi="Times New Roman" w:cs="Times New Roman"/>
          <w:sz w:val="28"/>
          <w:szCs w:val="28"/>
        </w:rPr>
      </w:pPr>
      <w:r w:rsidRPr="00CC3CBF">
        <w:rPr>
          <w:rFonts w:ascii="Times New Roman" w:hAnsi="Times New Roman" w:cs="Times New Roman"/>
          <w:sz w:val="28"/>
          <w:szCs w:val="28"/>
        </w:rPr>
        <w:t xml:space="preserve">Решение этой задачи позволяет создать систему успешной социализации учащихся, ориентированных на осознанный выбор, осуществлять их навигацию на профессиональное самоопределение, развивать и корректировать индивидуальную </w:t>
      </w:r>
      <w:r w:rsidRPr="00CC3CBF">
        <w:rPr>
          <w:rFonts w:ascii="Times New Roman" w:hAnsi="Times New Roman" w:cs="Times New Roman"/>
          <w:sz w:val="28"/>
          <w:szCs w:val="28"/>
        </w:rPr>
        <w:lastRenderedPageBreak/>
        <w:t>траекторию профессионального самоопределения и нацеливать на успешный карьерный результат.</w:t>
      </w:r>
    </w:p>
    <w:p w:rsidR="00274F82" w:rsidRPr="00CC3CBF" w:rsidRDefault="00274F82" w:rsidP="00CC3CBF">
      <w:pPr>
        <w:pStyle w:val="a5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3CBF">
        <w:rPr>
          <w:rFonts w:ascii="Times New Roman" w:hAnsi="Times New Roman" w:cs="Times New Roman"/>
          <w:sz w:val="28"/>
          <w:szCs w:val="28"/>
        </w:rPr>
        <w:t xml:space="preserve">Все гибкие навыки </w:t>
      </w:r>
      <w:r w:rsidR="00CC3CBF">
        <w:rPr>
          <w:rFonts w:ascii="Times New Roman" w:hAnsi="Times New Roman" w:cs="Times New Roman"/>
          <w:sz w:val="28"/>
          <w:szCs w:val="28"/>
        </w:rPr>
        <w:t>–</w:t>
      </w:r>
      <w:r w:rsidRPr="00CC3CBF">
        <w:rPr>
          <w:rFonts w:ascii="Times New Roman" w:hAnsi="Times New Roman" w:cs="Times New Roman"/>
          <w:sz w:val="28"/>
          <w:szCs w:val="28"/>
        </w:rPr>
        <w:t xml:space="preserve"> лидерство, умение работать в команде, организационные навыки и т.д. </w:t>
      </w:r>
      <w:r w:rsidR="00CC3CBF">
        <w:rPr>
          <w:rFonts w:ascii="Times New Roman" w:hAnsi="Times New Roman" w:cs="Times New Roman"/>
          <w:sz w:val="28"/>
          <w:szCs w:val="28"/>
        </w:rPr>
        <w:t>–</w:t>
      </w:r>
      <w:r w:rsidRPr="00CC3CBF">
        <w:rPr>
          <w:rFonts w:ascii="Times New Roman" w:hAnsi="Times New Roman" w:cs="Times New Roman"/>
          <w:sz w:val="28"/>
          <w:szCs w:val="28"/>
        </w:rPr>
        <w:t xml:space="preserve"> позволяют применять полученные знания и добиваться поставленных целей в пр</w:t>
      </w:r>
      <w:r w:rsidR="00CC3CBF">
        <w:rPr>
          <w:rFonts w:ascii="Times New Roman" w:hAnsi="Times New Roman" w:cs="Times New Roman"/>
          <w:sz w:val="28"/>
          <w:szCs w:val="28"/>
        </w:rPr>
        <w:t>офессиональном самоопределении.</w:t>
      </w:r>
    </w:p>
    <w:p w:rsidR="00274F82" w:rsidRPr="00CC3CBF" w:rsidRDefault="007C0BED" w:rsidP="00CC3CBF">
      <w:pPr>
        <w:pStyle w:val="a5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3CBF">
        <w:rPr>
          <w:rFonts w:ascii="Times New Roman" w:hAnsi="Times New Roman" w:cs="Times New Roman"/>
          <w:sz w:val="28"/>
          <w:szCs w:val="28"/>
        </w:rPr>
        <w:t>Участниками программы являются учащиеся 8-9 классов. Программа включает в</w:t>
      </w:r>
      <w:r w:rsidR="00274F82" w:rsidRPr="00CC3CBF">
        <w:rPr>
          <w:rFonts w:ascii="Times New Roman" w:hAnsi="Times New Roman" w:cs="Times New Roman"/>
          <w:sz w:val="28"/>
          <w:szCs w:val="28"/>
        </w:rPr>
        <w:t xml:space="preserve"> себя </w:t>
      </w:r>
      <w:r w:rsidRPr="00CC3CBF">
        <w:rPr>
          <w:rFonts w:ascii="Times New Roman" w:hAnsi="Times New Roman" w:cs="Times New Roman"/>
          <w:sz w:val="28"/>
          <w:szCs w:val="28"/>
        </w:rPr>
        <w:t xml:space="preserve">восемь профориентационных занятий, </w:t>
      </w:r>
      <w:r w:rsidR="00274F82" w:rsidRPr="00CC3CBF">
        <w:rPr>
          <w:rFonts w:ascii="Times New Roman" w:hAnsi="Times New Roman" w:cs="Times New Roman"/>
          <w:sz w:val="28"/>
          <w:szCs w:val="28"/>
        </w:rPr>
        <w:t xml:space="preserve">связанных между </w:t>
      </w:r>
      <w:r w:rsidR="00274F82" w:rsidRPr="00B86079">
        <w:rPr>
          <w:rFonts w:ascii="Times New Roman" w:hAnsi="Times New Roman" w:cs="Times New Roman"/>
          <w:sz w:val="28"/>
          <w:szCs w:val="28"/>
        </w:rPr>
        <w:t>собой</w:t>
      </w:r>
      <w:r w:rsidR="002E6C4E" w:rsidRPr="00B86079">
        <w:rPr>
          <w:rFonts w:ascii="Times New Roman" w:hAnsi="Times New Roman" w:cs="Times New Roman"/>
          <w:sz w:val="28"/>
          <w:szCs w:val="28"/>
        </w:rPr>
        <w:t xml:space="preserve"> (см. таблицу)</w:t>
      </w:r>
      <w:r w:rsidRPr="00B86079">
        <w:rPr>
          <w:rFonts w:ascii="Times New Roman" w:hAnsi="Times New Roman" w:cs="Times New Roman"/>
          <w:sz w:val="28"/>
          <w:szCs w:val="28"/>
        </w:rPr>
        <w:t>.</w:t>
      </w:r>
    </w:p>
    <w:p w:rsidR="007C0BED" w:rsidRPr="00CC3CBF" w:rsidRDefault="007C0BED" w:rsidP="00CC3CBF">
      <w:pPr>
        <w:pStyle w:val="a5"/>
        <w:spacing w:after="0" w:line="360" w:lineRule="auto"/>
        <w:ind w:left="0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CC3CBF">
        <w:rPr>
          <w:rFonts w:ascii="Times New Roman" w:hAnsi="Times New Roman" w:cs="Times New Roman"/>
          <w:sz w:val="28"/>
          <w:szCs w:val="28"/>
        </w:rPr>
        <w:t>Таблица</w:t>
      </w:r>
      <w:r w:rsidR="004430D7">
        <w:rPr>
          <w:rFonts w:ascii="Times New Roman" w:hAnsi="Times New Roman" w:cs="Times New Roman"/>
          <w:sz w:val="28"/>
          <w:szCs w:val="28"/>
        </w:rPr>
        <w:t>.</w:t>
      </w:r>
    </w:p>
    <w:p w:rsidR="007C0BED" w:rsidRPr="00CC3CBF" w:rsidRDefault="007C0BED" w:rsidP="00CC3CBF">
      <w:pPr>
        <w:pStyle w:val="a5"/>
        <w:spacing w:after="0" w:line="36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CBF">
        <w:rPr>
          <w:rFonts w:ascii="Times New Roman" w:hAnsi="Times New Roman" w:cs="Times New Roman"/>
          <w:b/>
          <w:sz w:val="28"/>
          <w:szCs w:val="28"/>
        </w:rPr>
        <w:t>Тематический план программы</w:t>
      </w:r>
    </w:p>
    <w:tbl>
      <w:tblPr>
        <w:tblW w:w="109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160"/>
        <w:gridCol w:w="1809"/>
        <w:gridCol w:w="993"/>
        <w:gridCol w:w="5386"/>
        <w:gridCol w:w="25"/>
      </w:tblGrid>
      <w:tr w:rsidR="004E1267" w:rsidRPr="00CC3CBF" w:rsidTr="00096C56">
        <w:tc>
          <w:tcPr>
            <w:tcW w:w="10907" w:type="dxa"/>
            <w:gridSpan w:val="6"/>
            <w:shd w:val="clear" w:color="auto" w:fill="auto"/>
          </w:tcPr>
          <w:p w:rsidR="004E1267" w:rsidRPr="00CC3CBF" w:rsidRDefault="004E1267" w:rsidP="00CC3CBF">
            <w:pPr>
              <w:spacing w:line="36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C3CBF">
              <w:rPr>
                <w:rFonts w:ascii="Times New Roman" w:hAnsi="Times New Roman" w:cs="Times New Roman"/>
                <w:sz w:val="24"/>
                <w:szCs w:val="24"/>
              </w:rPr>
              <w:t>СОФТ СКИЛЛС</w:t>
            </w:r>
          </w:p>
        </w:tc>
      </w:tr>
      <w:tr w:rsidR="004E1267" w:rsidRPr="00CC3CBF" w:rsidTr="002E6C4E">
        <w:trPr>
          <w:gridAfter w:val="1"/>
          <w:wAfter w:w="25" w:type="dxa"/>
        </w:trPr>
        <w:tc>
          <w:tcPr>
            <w:tcW w:w="534" w:type="dxa"/>
            <w:shd w:val="clear" w:color="auto" w:fill="auto"/>
          </w:tcPr>
          <w:p w:rsidR="004E1267" w:rsidRPr="00CC3CBF" w:rsidRDefault="004E1267" w:rsidP="00CC3CBF">
            <w:pPr>
              <w:spacing w:line="36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C3CB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60" w:type="dxa"/>
            <w:shd w:val="clear" w:color="auto" w:fill="auto"/>
          </w:tcPr>
          <w:p w:rsidR="004E1267" w:rsidRPr="00CC3CBF" w:rsidRDefault="004E1267" w:rsidP="00CC3CBF">
            <w:pPr>
              <w:spacing w:line="36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C3CB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4E1267" w:rsidRPr="00CC3CBF" w:rsidRDefault="004E1267" w:rsidP="00CC3CBF">
            <w:pPr>
              <w:spacing w:line="36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C3CBF">
              <w:rPr>
                <w:rFonts w:ascii="Times New Roman" w:hAnsi="Times New Roman" w:cs="Times New Roman"/>
                <w:sz w:val="24"/>
                <w:szCs w:val="24"/>
              </w:rPr>
              <w:t>тематического занятия</w:t>
            </w:r>
          </w:p>
        </w:tc>
        <w:tc>
          <w:tcPr>
            <w:tcW w:w="1809" w:type="dxa"/>
            <w:shd w:val="clear" w:color="auto" w:fill="auto"/>
          </w:tcPr>
          <w:p w:rsidR="004E1267" w:rsidRPr="00CC3CBF" w:rsidRDefault="004E1267" w:rsidP="00CC3CBF">
            <w:pPr>
              <w:spacing w:line="360" w:lineRule="auto"/>
              <w:ind w:firstLine="24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C3CB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4E1267" w:rsidRPr="00CC3CBF" w:rsidRDefault="004E1267" w:rsidP="00CC3CBF">
            <w:pPr>
              <w:spacing w:line="36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C3CBF">
              <w:rPr>
                <w:rFonts w:ascii="Times New Roman" w:hAnsi="Times New Roman" w:cs="Times New Roman"/>
                <w:sz w:val="24"/>
                <w:szCs w:val="24"/>
              </w:rPr>
              <w:t>«гибкого» навыка</w:t>
            </w:r>
          </w:p>
        </w:tc>
        <w:tc>
          <w:tcPr>
            <w:tcW w:w="993" w:type="dxa"/>
            <w:shd w:val="clear" w:color="auto" w:fill="auto"/>
          </w:tcPr>
          <w:p w:rsidR="004E1267" w:rsidRPr="00CC3CBF" w:rsidRDefault="004E1267" w:rsidP="00CC3CBF">
            <w:pPr>
              <w:spacing w:line="36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C3CBF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5386" w:type="dxa"/>
          </w:tcPr>
          <w:p w:rsidR="004E1267" w:rsidRPr="00CC3CBF" w:rsidRDefault="004E1267" w:rsidP="00CC3CBF">
            <w:pPr>
              <w:spacing w:line="36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C3CBF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4E1267" w:rsidRPr="00CC3CBF" w:rsidTr="002E6C4E">
        <w:trPr>
          <w:gridAfter w:val="1"/>
          <w:wAfter w:w="25" w:type="dxa"/>
        </w:trPr>
        <w:tc>
          <w:tcPr>
            <w:tcW w:w="534" w:type="dxa"/>
            <w:shd w:val="clear" w:color="auto" w:fill="auto"/>
          </w:tcPr>
          <w:p w:rsidR="004E1267" w:rsidRPr="00CC3CBF" w:rsidRDefault="004E1267" w:rsidP="00CC3CBF">
            <w:pPr>
              <w:spacing w:line="360" w:lineRule="auto"/>
              <w:contextualSpacing/>
              <w:jc w:val="lef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C3C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  <w:shd w:val="clear" w:color="auto" w:fill="auto"/>
          </w:tcPr>
          <w:p w:rsidR="004E1267" w:rsidRPr="00CC3CBF" w:rsidRDefault="004E1267" w:rsidP="00CC3CBF">
            <w:pPr>
              <w:spacing w:line="360" w:lineRule="auto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C3CBF">
              <w:rPr>
                <w:rFonts w:ascii="Times New Roman" w:hAnsi="Times New Roman" w:cs="Times New Roman"/>
                <w:sz w:val="24"/>
                <w:szCs w:val="24"/>
              </w:rPr>
              <w:t>Тренинг «Я в команде»</w:t>
            </w:r>
          </w:p>
        </w:tc>
        <w:tc>
          <w:tcPr>
            <w:tcW w:w="1809" w:type="dxa"/>
            <w:shd w:val="clear" w:color="auto" w:fill="auto"/>
          </w:tcPr>
          <w:p w:rsidR="004E1267" w:rsidRPr="00CC3CBF" w:rsidRDefault="004E1267" w:rsidP="00CC3CBF">
            <w:pPr>
              <w:spacing w:line="360" w:lineRule="auto"/>
              <w:ind w:firstLine="24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C3CBF">
              <w:rPr>
                <w:rFonts w:ascii="Times New Roman" w:hAnsi="Times New Roman" w:cs="Times New Roman"/>
                <w:sz w:val="24"/>
                <w:szCs w:val="24"/>
              </w:rPr>
              <w:t>Умение работать в команде</w:t>
            </w:r>
          </w:p>
        </w:tc>
        <w:tc>
          <w:tcPr>
            <w:tcW w:w="993" w:type="dxa"/>
            <w:shd w:val="clear" w:color="auto" w:fill="auto"/>
          </w:tcPr>
          <w:p w:rsidR="004E1267" w:rsidRPr="00CC3CBF" w:rsidRDefault="004E1267" w:rsidP="00CC3CBF">
            <w:pPr>
              <w:spacing w:line="360" w:lineRule="auto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C3C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4E1267" w:rsidRPr="00CC3CBF" w:rsidRDefault="004E1267" w:rsidP="00CC3CBF">
            <w:pPr>
              <w:spacing w:line="360" w:lineRule="auto"/>
              <w:ind w:firstLine="454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C3CBF">
              <w:rPr>
                <w:rFonts w:ascii="Times New Roman" w:hAnsi="Times New Roman" w:cs="Times New Roman"/>
                <w:sz w:val="24"/>
                <w:szCs w:val="24"/>
              </w:rPr>
              <w:t>Тренинг нацелен на умение слушать, способность видеть единую цель и находить точки соприкосновения общей идеи с личными амбициями; готовность оказать помощь другим и поддержать в сложной ситуации, умение убеждать и находить компромисс.</w:t>
            </w:r>
          </w:p>
          <w:p w:rsidR="004E1267" w:rsidRPr="00CC3CBF" w:rsidRDefault="004E1267" w:rsidP="004430D7">
            <w:pPr>
              <w:spacing w:line="360" w:lineRule="auto"/>
              <w:ind w:firstLine="454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C3CBF">
              <w:rPr>
                <w:rFonts w:ascii="Times New Roman" w:hAnsi="Times New Roman" w:cs="Times New Roman"/>
                <w:sz w:val="24"/>
                <w:szCs w:val="24"/>
              </w:rPr>
              <w:t xml:space="preserve">Суть занятия – знакомство с сайтом «Атлас новых профессий», изучение перечня профессий. Участники занятия объединяются в команды (объединение ученики должны сделать сами), далее команды рассаживаются за шесть столов, если команд меньше – один стол пустой, но в игре задействован. На каждом столе «слово – код» – это отрасль с Атласа новых профессий. Перевернув код – с другой стороны задание. На выполнение </w:t>
            </w:r>
            <w:r w:rsidRPr="00B86079">
              <w:rPr>
                <w:rFonts w:ascii="Times New Roman" w:hAnsi="Times New Roman" w:cs="Times New Roman"/>
                <w:sz w:val="24"/>
                <w:szCs w:val="24"/>
              </w:rPr>
              <w:t xml:space="preserve">задания </w:t>
            </w:r>
            <w:r w:rsidR="004430D7" w:rsidRPr="00B86079">
              <w:rPr>
                <w:rFonts w:ascii="Times New Roman" w:hAnsi="Times New Roman" w:cs="Times New Roman"/>
                <w:sz w:val="24"/>
                <w:szCs w:val="24"/>
              </w:rPr>
              <w:t>отводится</w:t>
            </w:r>
            <w:r w:rsidR="004430D7" w:rsidRPr="004430D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  <w:r w:rsidRPr="00CC3CBF">
              <w:rPr>
                <w:rFonts w:ascii="Times New Roman" w:hAnsi="Times New Roman" w:cs="Times New Roman"/>
                <w:sz w:val="24"/>
                <w:szCs w:val="24"/>
              </w:rPr>
              <w:t>5 минут. Старт и финиш времени задает ведущий. Задача команды</w:t>
            </w:r>
            <w:r w:rsidR="004430D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C3CBF">
              <w:rPr>
                <w:rFonts w:ascii="Times New Roman" w:hAnsi="Times New Roman" w:cs="Times New Roman"/>
                <w:sz w:val="24"/>
                <w:szCs w:val="24"/>
              </w:rPr>
              <w:t xml:space="preserve"> пройти все задания, то есть побывать за всеми столами. Задания можно взять из </w:t>
            </w:r>
            <w:proofErr w:type="spellStart"/>
            <w:r w:rsidRPr="00CC3CBF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CC3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3CBF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CC3CBF">
              <w:rPr>
                <w:rFonts w:ascii="Times New Roman" w:hAnsi="Times New Roman" w:cs="Times New Roman"/>
                <w:sz w:val="24"/>
                <w:szCs w:val="24"/>
              </w:rPr>
              <w:t>-игры «Компас-</w:t>
            </w:r>
            <w:r w:rsidRPr="00CC3C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профессий будущего», размещенного на сайте Атласа, или разработать самим.</w:t>
            </w:r>
          </w:p>
        </w:tc>
      </w:tr>
      <w:tr w:rsidR="004E1267" w:rsidRPr="00CC3CBF" w:rsidTr="002E6C4E">
        <w:trPr>
          <w:gridAfter w:val="1"/>
          <w:wAfter w:w="25" w:type="dxa"/>
        </w:trPr>
        <w:tc>
          <w:tcPr>
            <w:tcW w:w="534" w:type="dxa"/>
            <w:shd w:val="clear" w:color="auto" w:fill="auto"/>
          </w:tcPr>
          <w:p w:rsidR="004E1267" w:rsidRPr="00CC3CBF" w:rsidRDefault="004E1267" w:rsidP="00CC3CBF">
            <w:pPr>
              <w:spacing w:line="360" w:lineRule="auto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C3C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60" w:type="dxa"/>
            <w:shd w:val="clear" w:color="auto" w:fill="auto"/>
          </w:tcPr>
          <w:p w:rsidR="004E1267" w:rsidRPr="00CC3CBF" w:rsidRDefault="004E1267" w:rsidP="00CC3CBF">
            <w:pPr>
              <w:spacing w:line="360" w:lineRule="auto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C3CBF">
              <w:rPr>
                <w:rFonts w:ascii="Times New Roman" w:hAnsi="Times New Roman" w:cs="Times New Roman"/>
                <w:sz w:val="24"/>
                <w:szCs w:val="24"/>
              </w:rPr>
              <w:t xml:space="preserve">Проблемно-тематическая лекция «Разговоры о будущем </w:t>
            </w:r>
          </w:p>
        </w:tc>
        <w:tc>
          <w:tcPr>
            <w:tcW w:w="1809" w:type="dxa"/>
            <w:shd w:val="clear" w:color="auto" w:fill="auto"/>
          </w:tcPr>
          <w:p w:rsidR="004E1267" w:rsidRPr="00CC3CBF" w:rsidRDefault="004E1267" w:rsidP="00CC3CBF">
            <w:pPr>
              <w:spacing w:line="360" w:lineRule="auto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C3CBF">
              <w:rPr>
                <w:rFonts w:ascii="Times New Roman" w:hAnsi="Times New Roman" w:cs="Times New Roman"/>
                <w:sz w:val="24"/>
                <w:szCs w:val="24"/>
              </w:rPr>
              <w:t>Позитивность</w:t>
            </w:r>
          </w:p>
          <w:p w:rsidR="004E1267" w:rsidRPr="00CC3CBF" w:rsidRDefault="004E1267" w:rsidP="00CC3CBF">
            <w:pPr>
              <w:spacing w:line="360" w:lineRule="auto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C3CBF">
              <w:rPr>
                <w:rFonts w:ascii="Times New Roman" w:hAnsi="Times New Roman" w:cs="Times New Roman"/>
                <w:sz w:val="24"/>
                <w:szCs w:val="24"/>
              </w:rPr>
              <w:t>Любознательность</w:t>
            </w:r>
          </w:p>
        </w:tc>
        <w:tc>
          <w:tcPr>
            <w:tcW w:w="993" w:type="dxa"/>
            <w:shd w:val="clear" w:color="auto" w:fill="auto"/>
          </w:tcPr>
          <w:p w:rsidR="004E1267" w:rsidRPr="00CC3CBF" w:rsidRDefault="004E1267" w:rsidP="00CC3CBF">
            <w:pPr>
              <w:spacing w:line="360" w:lineRule="auto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C3C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4E1267" w:rsidRPr="00CC3CBF" w:rsidRDefault="004E1267" w:rsidP="00CC3CBF">
            <w:pPr>
              <w:pStyle w:val="a5"/>
              <w:spacing w:after="0" w:line="360" w:lineRule="auto"/>
              <w:ind w:left="0" w:firstLine="46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C3CB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Это занятие о будущем, что нас ждет, что меняется в этом мире. Лекция построена на диалоге с ребятами. </w:t>
            </w:r>
          </w:p>
          <w:p w:rsidR="004E1267" w:rsidRPr="00CC3CBF" w:rsidRDefault="004430D7" w:rsidP="00CC3CBF">
            <w:pPr>
              <w:pStyle w:val="a5"/>
              <w:spacing w:after="0" w:line="360" w:lineRule="auto"/>
              <w:ind w:left="0" w:firstLine="46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Будущее </w:t>
            </w:r>
            <w:r w:rsidRPr="00DB2FF0">
              <w:rPr>
                <w:rFonts w:ascii="Times New Roman" w:eastAsiaTheme="minorHAnsi" w:hAnsi="Times New Roman" w:cs="Times New Roman"/>
                <w:sz w:val="24"/>
                <w:szCs w:val="24"/>
              </w:rPr>
              <w:t>строится на пяти</w:t>
            </w:r>
            <w:r w:rsidR="004E1267" w:rsidRPr="00CC3CB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основных «китах» путешествия:</w:t>
            </w:r>
          </w:p>
          <w:p w:rsidR="004E1267" w:rsidRPr="00CC3CBF" w:rsidRDefault="00096C56" w:rsidP="00CC3CBF">
            <w:pPr>
              <w:pStyle w:val="a5"/>
              <w:spacing w:after="0" w:line="360" w:lineRule="auto"/>
              <w:ind w:left="0" w:firstLine="46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C3CBF">
              <w:rPr>
                <w:rFonts w:ascii="Times New Roman" w:eastAsiaTheme="minorHAnsi" w:hAnsi="Times New Roman" w:cs="Times New Roman"/>
                <w:sz w:val="24"/>
                <w:szCs w:val="24"/>
              </w:rPr>
              <w:t>- п</w:t>
            </w:r>
            <w:r w:rsidR="004E1267" w:rsidRPr="00CC3CBF">
              <w:rPr>
                <w:rFonts w:ascii="Times New Roman" w:eastAsiaTheme="minorHAnsi" w:hAnsi="Times New Roman" w:cs="Times New Roman"/>
                <w:sz w:val="24"/>
                <w:szCs w:val="24"/>
              </w:rPr>
              <w:t>редставить, что там, за горизонтом</w:t>
            </w:r>
            <w:r w:rsidR="004430D7">
              <w:rPr>
                <w:rFonts w:ascii="Times New Roman" w:eastAsiaTheme="minorHAnsi" w:hAnsi="Times New Roman" w:cs="Times New Roman"/>
                <w:sz w:val="24"/>
                <w:szCs w:val="24"/>
              </w:rPr>
              <w:t>;</w:t>
            </w:r>
            <w:r w:rsidR="004E1267" w:rsidRPr="00CC3CB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</w:p>
          <w:p w:rsidR="004E1267" w:rsidRPr="00CC3CBF" w:rsidRDefault="00096C56" w:rsidP="00CC3CBF">
            <w:pPr>
              <w:pStyle w:val="a5"/>
              <w:spacing w:after="0" w:line="360" w:lineRule="auto"/>
              <w:ind w:left="0" w:firstLine="46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C3CBF">
              <w:rPr>
                <w:rFonts w:ascii="Times New Roman" w:eastAsiaTheme="minorHAnsi" w:hAnsi="Times New Roman" w:cs="Times New Roman"/>
                <w:sz w:val="24"/>
                <w:szCs w:val="24"/>
              </w:rPr>
              <w:t>- и</w:t>
            </w:r>
            <w:r w:rsidR="00357FEC">
              <w:rPr>
                <w:rFonts w:ascii="Times New Roman" w:eastAsiaTheme="minorHAnsi" w:hAnsi="Times New Roman" w:cs="Times New Roman"/>
                <w:sz w:val="24"/>
                <w:szCs w:val="24"/>
              </w:rPr>
              <w:t>зучить карты, течения, ветра;</w:t>
            </w:r>
          </w:p>
          <w:p w:rsidR="004E1267" w:rsidRPr="00CC3CBF" w:rsidRDefault="00096C56" w:rsidP="00CC3CBF">
            <w:pPr>
              <w:pStyle w:val="a5"/>
              <w:spacing w:after="0" w:line="360" w:lineRule="auto"/>
              <w:ind w:left="0" w:firstLine="46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C3CBF">
              <w:rPr>
                <w:rFonts w:ascii="Times New Roman" w:eastAsiaTheme="minorHAnsi" w:hAnsi="Times New Roman" w:cs="Times New Roman"/>
                <w:sz w:val="24"/>
                <w:szCs w:val="24"/>
              </w:rPr>
              <w:t>- п</w:t>
            </w:r>
            <w:r w:rsidR="00357FEC">
              <w:rPr>
                <w:rFonts w:ascii="Times New Roman" w:eastAsiaTheme="minorHAnsi" w:hAnsi="Times New Roman" w:cs="Times New Roman"/>
                <w:sz w:val="24"/>
                <w:szCs w:val="24"/>
              </w:rPr>
              <w:t>остроить маршрут;</w:t>
            </w:r>
          </w:p>
          <w:p w:rsidR="004E1267" w:rsidRPr="00CC3CBF" w:rsidRDefault="00096C56" w:rsidP="00CC3CBF">
            <w:pPr>
              <w:pStyle w:val="a5"/>
              <w:spacing w:after="0" w:line="360" w:lineRule="auto"/>
              <w:ind w:left="0" w:firstLine="46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C3CBF">
              <w:rPr>
                <w:rFonts w:ascii="Times New Roman" w:eastAsiaTheme="minorHAnsi" w:hAnsi="Times New Roman" w:cs="Times New Roman"/>
                <w:sz w:val="24"/>
                <w:szCs w:val="24"/>
              </w:rPr>
              <w:t>- с</w:t>
            </w:r>
            <w:r w:rsidR="00357FEC">
              <w:rPr>
                <w:rFonts w:ascii="Times New Roman" w:eastAsiaTheme="minorHAnsi" w:hAnsi="Times New Roman" w:cs="Times New Roman"/>
                <w:sz w:val="24"/>
                <w:szCs w:val="24"/>
              </w:rPr>
              <w:t>обрать багаж;</w:t>
            </w:r>
          </w:p>
          <w:p w:rsidR="004E1267" w:rsidRPr="00CC3CBF" w:rsidRDefault="00096C56" w:rsidP="00CC3CBF">
            <w:pPr>
              <w:pStyle w:val="a5"/>
              <w:spacing w:after="0" w:line="360" w:lineRule="auto"/>
              <w:ind w:left="0" w:firstLine="46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C3CBF">
              <w:rPr>
                <w:rFonts w:ascii="Times New Roman" w:eastAsiaTheme="minorHAnsi" w:hAnsi="Times New Roman" w:cs="Times New Roman"/>
                <w:sz w:val="24"/>
                <w:szCs w:val="24"/>
              </w:rPr>
              <w:t>- о</w:t>
            </w:r>
            <w:r w:rsidR="004E1267" w:rsidRPr="00CC3CBF">
              <w:rPr>
                <w:rFonts w:ascii="Times New Roman" w:eastAsiaTheme="minorHAnsi" w:hAnsi="Times New Roman" w:cs="Times New Roman"/>
                <w:sz w:val="24"/>
                <w:szCs w:val="24"/>
              </w:rPr>
              <w:t>тправиться в путь</w:t>
            </w:r>
            <w:r w:rsidR="00357FEC">
              <w:rPr>
                <w:rFonts w:ascii="Times New Roman" w:eastAsiaTheme="minorHAnsi" w:hAnsi="Times New Roman" w:cs="Times New Roman"/>
                <w:sz w:val="24"/>
                <w:szCs w:val="24"/>
              </w:rPr>
              <w:t>.</w:t>
            </w:r>
          </w:p>
          <w:p w:rsidR="004E1267" w:rsidRPr="00CC3CBF" w:rsidRDefault="004E1267" w:rsidP="00B86079">
            <w:pPr>
              <w:pStyle w:val="a5"/>
              <w:spacing w:after="0" w:line="360" w:lineRule="auto"/>
              <w:ind w:left="0" w:firstLine="46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C3CB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Занятие помогает укрепить веру в себя и в других людей; </w:t>
            </w:r>
            <w:r w:rsidRPr="00B86079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оценить свой взгляд на мир, </w:t>
            </w:r>
            <w:r w:rsidR="00357FEC" w:rsidRPr="00B86079">
              <w:rPr>
                <w:rFonts w:ascii="Times New Roman" w:eastAsiaTheme="minorHAnsi" w:hAnsi="Times New Roman" w:cs="Times New Roman"/>
                <w:sz w:val="24"/>
                <w:szCs w:val="24"/>
              </w:rPr>
              <w:t>по</w:t>
            </w:r>
            <w:r w:rsidRPr="00B86079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смотреть на события с разных сторон и </w:t>
            </w:r>
            <w:r w:rsidR="00357FEC" w:rsidRPr="00B86079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суметь </w:t>
            </w:r>
            <w:r w:rsidRPr="00B86079">
              <w:rPr>
                <w:rFonts w:ascii="Times New Roman" w:eastAsiaTheme="minorHAnsi" w:hAnsi="Times New Roman" w:cs="Times New Roman"/>
                <w:sz w:val="24"/>
                <w:szCs w:val="24"/>
              </w:rPr>
              <w:t>на</w:t>
            </w:r>
            <w:r w:rsidR="00357FEC" w:rsidRPr="00B86079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йти </w:t>
            </w:r>
            <w:r w:rsidRPr="00B86079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позитив во всем, что </w:t>
            </w:r>
            <w:r w:rsidR="00357FEC" w:rsidRPr="00B86079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нас </w:t>
            </w:r>
            <w:r w:rsidRPr="00B86079">
              <w:rPr>
                <w:rFonts w:ascii="Times New Roman" w:eastAsiaTheme="minorHAnsi" w:hAnsi="Times New Roman" w:cs="Times New Roman"/>
                <w:sz w:val="24"/>
                <w:szCs w:val="24"/>
              </w:rPr>
              <w:t>окружает. Презентация также взята из материалов, представленных на сайте Атласа</w:t>
            </w:r>
            <w:r w:rsidRPr="00CC3CB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новых профессий. </w:t>
            </w:r>
          </w:p>
        </w:tc>
      </w:tr>
      <w:tr w:rsidR="004E1267" w:rsidRPr="00CC3CBF" w:rsidTr="002E6C4E">
        <w:trPr>
          <w:gridAfter w:val="1"/>
          <w:wAfter w:w="25" w:type="dxa"/>
        </w:trPr>
        <w:tc>
          <w:tcPr>
            <w:tcW w:w="534" w:type="dxa"/>
            <w:shd w:val="clear" w:color="auto" w:fill="auto"/>
          </w:tcPr>
          <w:p w:rsidR="004E1267" w:rsidRPr="00CC3CBF" w:rsidRDefault="004E1267" w:rsidP="00CC3CBF">
            <w:pPr>
              <w:spacing w:line="360" w:lineRule="auto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C3C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0" w:type="dxa"/>
            <w:shd w:val="clear" w:color="auto" w:fill="auto"/>
          </w:tcPr>
          <w:p w:rsidR="004E1267" w:rsidRPr="00CC3CBF" w:rsidRDefault="004E1267" w:rsidP="00CC3CBF">
            <w:pPr>
              <w:spacing w:line="360" w:lineRule="auto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C3CBF">
              <w:rPr>
                <w:rFonts w:ascii="Times New Roman" w:hAnsi="Times New Roman" w:cs="Times New Roman"/>
                <w:sz w:val="24"/>
                <w:szCs w:val="24"/>
              </w:rPr>
              <w:t>Урок правильных коммуникаций «Координаты сотрудничества»</w:t>
            </w:r>
          </w:p>
        </w:tc>
        <w:tc>
          <w:tcPr>
            <w:tcW w:w="1809" w:type="dxa"/>
            <w:shd w:val="clear" w:color="auto" w:fill="auto"/>
          </w:tcPr>
          <w:p w:rsidR="004E1267" w:rsidRPr="00CC3CBF" w:rsidRDefault="004E1267" w:rsidP="00CC3CBF">
            <w:pPr>
              <w:spacing w:line="36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C3CBF">
              <w:rPr>
                <w:rFonts w:ascii="Times New Roman" w:hAnsi="Times New Roman" w:cs="Times New Roman"/>
                <w:sz w:val="24"/>
                <w:szCs w:val="24"/>
              </w:rPr>
              <w:t>Коммуникабельность</w:t>
            </w:r>
          </w:p>
        </w:tc>
        <w:tc>
          <w:tcPr>
            <w:tcW w:w="993" w:type="dxa"/>
            <w:shd w:val="clear" w:color="auto" w:fill="auto"/>
          </w:tcPr>
          <w:p w:rsidR="004E1267" w:rsidRPr="00CC3CBF" w:rsidRDefault="004E1267" w:rsidP="00CC3CBF">
            <w:pPr>
              <w:spacing w:line="360" w:lineRule="auto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C3C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4E1267" w:rsidRPr="00CC3CBF" w:rsidRDefault="004E1267" w:rsidP="00B86079">
            <w:pPr>
              <w:pStyle w:val="a5"/>
              <w:spacing w:after="0" w:line="360" w:lineRule="auto"/>
              <w:ind w:left="0" w:firstLine="319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C3CB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Занятие развивает навыки общения, открытость и умение наладить контакт с другими людьми, а также производить на них нужное впечатление. Ребята сначала работают индивидуально, </w:t>
            </w:r>
            <w:r w:rsidRPr="00B86079">
              <w:rPr>
                <w:rFonts w:ascii="Times New Roman" w:eastAsiaTheme="minorHAnsi" w:hAnsi="Times New Roman" w:cs="Times New Roman"/>
                <w:sz w:val="24"/>
                <w:szCs w:val="24"/>
              </w:rPr>
              <w:t>потом</w:t>
            </w:r>
            <w:r w:rsidR="00357FEC" w:rsidRPr="00B86079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последовательно</w:t>
            </w:r>
            <w:r w:rsidR="00357FEC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– </w:t>
            </w:r>
            <w:r w:rsidRPr="00CC3CB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в парах, в группах, всем классом. За основу берется упражнение «Необитаемый остров», в рамках которого ученикам надо представить, что через несколько часов неведомые силы отправят их на необитаемый остров. </w:t>
            </w:r>
          </w:p>
        </w:tc>
      </w:tr>
      <w:tr w:rsidR="004E1267" w:rsidRPr="00CC3CBF" w:rsidTr="002E6C4E">
        <w:trPr>
          <w:gridAfter w:val="1"/>
          <w:wAfter w:w="25" w:type="dxa"/>
        </w:trPr>
        <w:tc>
          <w:tcPr>
            <w:tcW w:w="534" w:type="dxa"/>
            <w:shd w:val="clear" w:color="auto" w:fill="auto"/>
          </w:tcPr>
          <w:p w:rsidR="004E1267" w:rsidRPr="00CC3CBF" w:rsidRDefault="004E1267" w:rsidP="00CC3CBF">
            <w:pPr>
              <w:spacing w:line="360" w:lineRule="auto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C3C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0" w:type="dxa"/>
            <w:shd w:val="clear" w:color="auto" w:fill="auto"/>
          </w:tcPr>
          <w:p w:rsidR="004E1267" w:rsidRPr="00CC3CBF" w:rsidRDefault="004E1267" w:rsidP="00CC3CBF">
            <w:pPr>
              <w:spacing w:line="360" w:lineRule="auto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C3CBF">
              <w:rPr>
                <w:rFonts w:ascii="Times New Roman" w:hAnsi="Times New Roman" w:cs="Times New Roman"/>
                <w:sz w:val="24"/>
                <w:szCs w:val="24"/>
              </w:rPr>
              <w:t>Технология «Дерево целей»</w:t>
            </w:r>
          </w:p>
        </w:tc>
        <w:tc>
          <w:tcPr>
            <w:tcW w:w="1809" w:type="dxa"/>
            <w:shd w:val="clear" w:color="auto" w:fill="auto"/>
          </w:tcPr>
          <w:p w:rsidR="004E1267" w:rsidRPr="00CC3CBF" w:rsidRDefault="004E1267" w:rsidP="00CC3CBF">
            <w:pPr>
              <w:spacing w:line="36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C3CBF">
              <w:rPr>
                <w:rFonts w:ascii="Times New Roman" w:hAnsi="Times New Roman" w:cs="Times New Roman"/>
                <w:sz w:val="24"/>
                <w:szCs w:val="24"/>
              </w:rPr>
              <w:t>Организаторские способности</w:t>
            </w:r>
          </w:p>
        </w:tc>
        <w:tc>
          <w:tcPr>
            <w:tcW w:w="993" w:type="dxa"/>
            <w:shd w:val="clear" w:color="auto" w:fill="auto"/>
          </w:tcPr>
          <w:p w:rsidR="004E1267" w:rsidRPr="00CC3CBF" w:rsidRDefault="004E1267" w:rsidP="00CC3CBF">
            <w:pPr>
              <w:spacing w:line="360" w:lineRule="auto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C3C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4E1267" w:rsidRPr="00CC3CBF" w:rsidRDefault="004E1267" w:rsidP="00357FEC">
            <w:pPr>
              <w:pStyle w:val="a5"/>
              <w:spacing w:after="0" w:line="360" w:lineRule="auto"/>
              <w:ind w:left="0" w:firstLine="319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C3CB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В рамках занятия ребята осваивают технологию «дерево целей». Дерево целей – это перечень задач, имеющих иерархию. Ребята определяют проблему – переводят ее в цель, раскладывают на подцели и на каждую подцель составляют мероприятия. В зависимости от </w:t>
            </w:r>
            <w:r w:rsidRPr="00CC3CBF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 xml:space="preserve">класса, механизм может быть разный. Можно делать </w:t>
            </w:r>
            <w:r w:rsidRPr="00B86079">
              <w:rPr>
                <w:rFonts w:ascii="Times New Roman" w:eastAsiaTheme="minorHAnsi" w:hAnsi="Times New Roman" w:cs="Times New Roman"/>
                <w:sz w:val="24"/>
                <w:szCs w:val="24"/>
              </w:rPr>
              <w:t>это все</w:t>
            </w:r>
            <w:r w:rsidR="00357FEC" w:rsidRPr="00B86079">
              <w:rPr>
                <w:rFonts w:ascii="Times New Roman" w:eastAsiaTheme="minorHAnsi" w:hAnsi="Times New Roman" w:cs="Times New Roman"/>
                <w:sz w:val="24"/>
                <w:szCs w:val="24"/>
              </w:rPr>
              <w:t>м</w:t>
            </w:r>
            <w:r w:rsidRPr="00B86079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классом, можно малыми группами – одну проблему, можно малыми группами – несколько проблем. Как правило, есть сложность в определении проблемы – задача учителя подвести учеников к решению проблемы поступления в</w:t>
            </w:r>
            <w:r w:rsidR="00357FEC" w:rsidRPr="00B86079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профессиональное образовательное учреждение (ВУЗ, учреждение СПО).</w:t>
            </w:r>
          </w:p>
        </w:tc>
      </w:tr>
      <w:tr w:rsidR="004E1267" w:rsidRPr="00CC3CBF" w:rsidTr="002E6C4E">
        <w:trPr>
          <w:gridAfter w:val="1"/>
          <w:wAfter w:w="25" w:type="dxa"/>
        </w:trPr>
        <w:tc>
          <w:tcPr>
            <w:tcW w:w="534" w:type="dxa"/>
            <w:shd w:val="clear" w:color="auto" w:fill="auto"/>
          </w:tcPr>
          <w:p w:rsidR="004E1267" w:rsidRPr="00CC3CBF" w:rsidRDefault="004E1267" w:rsidP="00CC3CBF">
            <w:pPr>
              <w:spacing w:line="360" w:lineRule="auto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C3C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160" w:type="dxa"/>
            <w:shd w:val="clear" w:color="auto" w:fill="auto"/>
          </w:tcPr>
          <w:p w:rsidR="004E1267" w:rsidRPr="00CC3CBF" w:rsidRDefault="004E1267" w:rsidP="00CC3CBF">
            <w:pPr>
              <w:spacing w:line="360" w:lineRule="auto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C3CBF">
              <w:rPr>
                <w:rFonts w:ascii="Times New Roman" w:hAnsi="Times New Roman" w:cs="Times New Roman"/>
                <w:sz w:val="24"/>
                <w:szCs w:val="24"/>
              </w:rPr>
              <w:t>Креативная игра «Лучшая модель предприятия»</w:t>
            </w:r>
          </w:p>
        </w:tc>
        <w:tc>
          <w:tcPr>
            <w:tcW w:w="1809" w:type="dxa"/>
            <w:shd w:val="clear" w:color="auto" w:fill="auto"/>
          </w:tcPr>
          <w:p w:rsidR="004E1267" w:rsidRPr="00CC3CBF" w:rsidRDefault="004E1267" w:rsidP="00CC3CBF">
            <w:pPr>
              <w:spacing w:line="36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C3CBF">
              <w:rPr>
                <w:rFonts w:ascii="Times New Roman" w:hAnsi="Times New Roman" w:cs="Times New Roman"/>
                <w:sz w:val="24"/>
                <w:szCs w:val="24"/>
              </w:rPr>
              <w:t>Креативность</w:t>
            </w:r>
          </w:p>
        </w:tc>
        <w:tc>
          <w:tcPr>
            <w:tcW w:w="993" w:type="dxa"/>
            <w:shd w:val="clear" w:color="auto" w:fill="auto"/>
          </w:tcPr>
          <w:p w:rsidR="004E1267" w:rsidRPr="00CC3CBF" w:rsidRDefault="004E1267" w:rsidP="00CC3CBF">
            <w:pPr>
              <w:spacing w:line="360" w:lineRule="auto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C3C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4E1267" w:rsidRPr="00DB2FF0" w:rsidRDefault="004E1267" w:rsidP="00CC3CBF">
            <w:pPr>
              <w:pStyle w:val="a5"/>
              <w:spacing w:after="0" w:line="360" w:lineRule="auto"/>
              <w:ind w:left="0" w:firstLine="319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C3CBF">
              <w:rPr>
                <w:rFonts w:ascii="Times New Roman" w:eastAsiaTheme="minorHAnsi" w:hAnsi="Times New Roman" w:cs="Times New Roman"/>
                <w:sz w:val="24"/>
                <w:szCs w:val="24"/>
              </w:rPr>
              <w:t>Класс делится на проектные команды, создающие проект</w:t>
            </w:r>
            <w:r w:rsidRPr="00DB2FF0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. </w:t>
            </w:r>
            <w:r w:rsidR="00357FEC" w:rsidRPr="00DB2FF0">
              <w:rPr>
                <w:rFonts w:ascii="Times New Roman" w:eastAsiaTheme="minorHAnsi" w:hAnsi="Times New Roman" w:cs="Times New Roman"/>
                <w:sz w:val="24"/>
                <w:szCs w:val="24"/>
              </w:rPr>
              <w:t>Команды п</w:t>
            </w:r>
            <w:r w:rsidRPr="00DB2FF0">
              <w:rPr>
                <w:rFonts w:ascii="Times New Roman" w:eastAsiaTheme="minorHAnsi" w:hAnsi="Times New Roman" w:cs="Times New Roman"/>
                <w:sz w:val="24"/>
                <w:szCs w:val="24"/>
              </w:rPr>
              <w:t>олучают карту задания:</w:t>
            </w:r>
          </w:p>
          <w:p w:rsidR="004E1267" w:rsidRPr="00CC3CBF" w:rsidRDefault="004E1267" w:rsidP="00CC3CBF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spacing w:after="0" w:line="360" w:lineRule="auto"/>
              <w:ind w:left="0" w:firstLine="319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C3CBF">
              <w:rPr>
                <w:rFonts w:ascii="Times New Roman" w:eastAsiaTheme="minorHAnsi" w:hAnsi="Times New Roman" w:cs="Times New Roman"/>
                <w:sz w:val="24"/>
                <w:szCs w:val="24"/>
              </w:rPr>
              <w:t>Определить цели и задачи предприятия (организации)</w:t>
            </w:r>
            <w:r w:rsidR="00357FEC">
              <w:rPr>
                <w:rFonts w:ascii="Times New Roman" w:eastAsiaTheme="minorHAnsi" w:hAnsi="Times New Roman" w:cs="Times New Roman"/>
                <w:sz w:val="24"/>
                <w:szCs w:val="24"/>
              </w:rPr>
              <w:t>.</w:t>
            </w:r>
          </w:p>
          <w:p w:rsidR="004E1267" w:rsidRPr="00CC3CBF" w:rsidRDefault="004E1267" w:rsidP="00CC3CBF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spacing w:after="0" w:line="360" w:lineRule="auto"/>
              <w:ind w:left="0" w:firstLine="319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C3CBF">
              <w:rPr>
                <w:rFonts w:ascii="Times New Roman" w:eastAsiaTheme="minorHAnsi" w:hAnsi="Times New Roman" w:cs="Times New Roman"/>
                <w:sz w:val="24"/>
                <w:szCs w:val="24"/>
              </w:rPr>
              <w:t>Нарисовать структуру предприятия</w:t>
            </w:r>
            <w:r w:rsidR="00357FEC">
              <w:rPr>
                <w:rFonts w:ascii="Times New Roman" w:eastAsiaTheme="minorHAnsi" w:hAnsi="Times New Roman" w:cs="Times New Roman"/>
                <w:sz w:val="24"/>
                <w:szCs w:val="24"/>
              </w:rPr>
              <w:t>.</w:t>
            </w:r>
          </w:p>
          <w:p w:rsidR="004E1267" w:rsidRPr="00CC3CBF" w:rsidRDefault="004E1267" w:rsidP="00CC3CBF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spacing w:after="0" w:line="360" w:lineRule="auto"/>
              <w:ind w:left="0" w:firstLine="319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C3CBF">
              <w:rPr>
                <w:rFonts w:ascii="Times New Roman" w:eastAsiaTheme="minorHAnsi" w:hAnsi="Times New Roman" w:cs="Times New Roman"/>
                <w:sz w:val="24"/>
                <w:szCs w:val="24"/>
              </w:rPr>
              <w:t>При помощи ватмана, бумаги, ножниц, клея, фломастеров визуализировать свое предприятие</w:t>
            </w:r>
            <w:r w:rsidR="00357FEC">
              <w:rPr>
                <w:rFonts w:ascii="Times New Roman" w:eastAsiaTheme="minorHAnsi" w:hAnsi="Times New Roman" w:cs="Times New Roman"/>
                <w:sz w:val="24"/>
                <w:szCs w:val="24"/>
              </w:rPr>
              <w:t>.</w:t>
            </w:r>
          </w:p>
          <w:p w:rsidR="004E1267" w:rsidRPr="00CC3CBF" w:rsidRDefault="004E1267" w:rsidP="00CC3CBF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spacing w:after="0" w:line="360" w:lineRule="auto"/>
              <w:ind w:left="0" w:firstLine="319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C3CBF">
              <w:rPr>
                <w:rFonts w:ascii="Times New Roman" w:eastAsiaTheme="minorHAnsi" w:hAnsi="Times New Roman" w:cs="Times New Roman"/>
                <w:sz w:val="24"/>
                <w:szCs w:val="24"/>
              </w:rPr>
              <w:t>Защитить проект</w:t>
            </w:r>
            <w:r w:rsidR="00357FEC">
              <w:rPr>
                <w:rFonts w:ascii="Times New Roman" w:eastAsiaTheme="minorHAnsi" w:hAnsi="Times New Roman" w:cs="Times New Roman"/>
                <w:sz w:val="24"/>
                <w:szCs w:val="24"/>
              </w:rPr>
              <w:t>.</w:t>
            </w:r>
          </w:p>
          <w:p w:rsidR="004E1267" w:rsidRPr="00CC3CBF" w:rsidRDefault="004E1267" w:rsidP="00CC3CBF">
            <w:pPr>
              <w:spacing w:line="360" w:lineRule="auto"/>
              <w:ind w:firstLine="31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3CBF">
              <w:rPr>
                <w:rFonts w:ascii="Times New Roman" w:hAnsi="Times New Roman" w:cs="Times New Roman"/>
                <w:sz w:val="24"/>
                <w:szCs w:val="24"/>
              </w:rPr>
              <w:t>На выполнение задания у ребят есть всего 20 минут. Для более легкой работы ученикам выдаются заготовленные макеты зданий. В эти 20 минут, как правило, ученики генерируют совершенно новые решения и воплощают в жизнь удивительные идеи.</w:t>
            </w:r>
          </w:p>
        </w:tc>
      </w:tr>
      <w:tr w:rsidR="004E1267" w:rsidRPr="00CC3CBF" w:rsidTr="002E6C4E">
        <w:trPr>
          <w:gridAfter w:val="1"/>
          <w:wAfter w:w="25" w:type="dxa"/>
        </w:trPr>
        <w:tc>
          <w:tcPr>
            <w:tcW w:w="534" w:type="dxa"/>
            <w:shd w:val="clear" w:color="auto" w:fill="auto"/>
          </w:tcPr>
          <w:p w:rsidR="004E1267" w:rsidRPr="00CC3CBF" w:rsidRDefault="004E1267" w:rsidP="00CC3CBF">
            <w:pPr>
              <w:spacing w:line="360" w:lineRule="auto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C3C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60" w:type="dxa"/>
            <w:shd w:val="clear" w:color="auto" w:fill="auto"/>
          </w:tcPr>
          <w:p w:rsidR="004E1267" w:rsidRPr="00CC3CBF" w:rsidRDefault="004E1267" w:rsidP="00CC3CBF">
            <w:pPr>
              <w:spacing w:line="360" w:lineRule="auto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C3CBF">
              <w:rPr>
                <w:rFonts w:ascii="Times New Roman" w:hAnsi="Times New Roman" w:cs="Times New Roman"/>
                <w:sz w:val="24"/>
                <w:szCs w:val="24"/>
              </w:rPr>
              <w:t>Форсайт-игра «Специалист будущего»</w:t>
            </w:r>
          </w:p>
        </w:tc>
        <w:tc>
          <w:tcPr>
            <w:tcW w:w="1809" w:type="dxa"/>
            <w:shd w:val="clear" w:color="auto" w:fill="auto"/>
          </w:tcPr>
          <w:p w:rsidR="004E1267" w:rsidRPr="00CC3CBF" w:rsidRDefault="004E1267" w:rsidP="00CC3CBF">
            <w:pPr>
              <w:spacing w:line="36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C3CBF">
              <w:rPr>
                <w:rFonts w:ascii="Times New Roman" w:hAnsi="Times New Roman" w:cs="Times New Roman"/>
                <w:sz w:val="24"/>
                <w:szCs w:val="24"/>
              </w:rPr>
              <w:t>Лидерство</w:t>
            </w:r>
          </w:p>
          <w:p w:rsidR="004E1267" w:rsidRPr="00CC3CBF" w:rsidRDefault="004E1267" w:rsidP="00CC3CBF">
            <w:pPr>
              <w:spacing w:line="36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C3CBF">
              <w:rPr>
                <w:rFonts w:ascii="Times New Roman" w:hAnsi="Times New Roman" w:cs="Times New Roman"/>
                <w:sz w:val="24"/>
                <w:szCs w:val="24"/>
              </w:rPr>
              <w:t>Умение решать жизненные задачи</w:t>
            </w:r>
          </w:p>
        </w:tc>
        <w:tc>
          <w:tcPr>
            <w:tcW w:w="993" w:type="dxa"/>
            <w:shd w:val="clear" w:color="auto" w:fill="auto"/>
          </w:tcPr>
          <w:p w:rsidR="004E1267" w:rsidRPr="00CC3CBF" w:rsidRDefault="004E1267" w:rsidP="00CC3CBF">
            <w:pPr>
              <w:spacing w:line="360" w:lineRule="auto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C3C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4E1267" w:rsidRPr="00CC3CBF" w:rsidRDefault="004E1267" w:rsidP="00CC3CBF">
            <w:pPr>
              <w:pStyle w:val="a5"/>
              <w:spacing w:after="0" w:line="360" w:lineRule="auto"/>
              <w:ind w:left="0" w:firstLine="319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C3CBF">
              <w:rPr>
                <w:rFonts w:ascii="Times New Roman" w:eastAsiaTheme="minorHAnsi" w:hAnsi="Times New Roman" w:cs="Times New Roman"/>
                <w:sz w:val="24"/>
                <w:szCs w:val="24"/>
              </w:rPr>
              <w:t>Форсайт-игра проводится по материалам «Атласа новых професси</w:t>
            </w:r>
            <w:r w:rsidR="00357FEC">
              <w:rPr>
                <w:rFonts w:ascii="Times New Roman" w:eastAsiaTheme="minorHAnsi" w:hAnsi="Times New Roman" w:cs="Times New Roman"/>
                <w:sz w:val="24"/>
                <w:szCs w:val="24"/>
              </w:rPr>
              <w:t>й</w:t>
            </w:r>
            <w:r w:rsidRPr="00CC3CB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». Основной целью игры является выстраивание карьерной траектории вымышленного персонажа на 20 лет вперед. На его жизненном пути встречаются неожиданные препятствия, взлеты и падения, новые возможности и многое другое – все как в реальной жизни. При этом основной мечтой героя каждой команды является желание стать успешным, востребованным специалистом с </w:t>
            </w:r>
            <w:r w:rsidRPr="00CC3CBF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 xml:space="preserve">развитыми </w:t>
            </w:r>
            <w:proofErr w:type="spellStart"/>
            <w:r w:rsidRPr="00CC3CBF">
              <w:rPr>
                <w:rFonts w:ascii="Times New Roman" w:eastAsiaTheme="minorHAnsi" w:hAnsi="Times New Roman" w:cs="Times New Roman"/>
                <w:sz w:val="24"/>
                <w:szCs w:val="24"/>
              </w:rPr>
              <w:t>надпрофессиональными</w:t>
            </w:r>
            <w:proofErr w:type="spellEnd"/>
            <w:r w:rsidRPr="00CC3CB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компетенциями, такими, как: системное мышление, навыки отраслевой коммуникации, работа в режиме высокой напряженности, </w:t>
            </w:r>
            <w:proofErr w:type="spellStart"/>
            <w:r w:rsidRPr="00CC3CBF">
              <w:rPr>
                <w:rFonts w:ascii="Times New Roman" w:eastAsiaTheme="minorHAnsi" w:hAnsi="Times New Roman" w:cs="Times New Roman"/>
                <w:sz w:val="24"/>
                <w:szCs w:val="24"/>
              </w:rPr>
              <w:t>мультиязычность</w:t>
            </w:r>
            <w:proofErr w:type="spellEnd"/>
            <w:r w:rsidRPr="00CC3CB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C3CBF">
              <w:rPr>
                <w:rFonts w:ascii="Times New Roman" w:eastAsiaTheme="minorHAnsi" w:hAnsi="Times New Roman" w:cs="Times New Roman"/>
                <w:sz w:val="24"/>
                <w:szCs w:val="24"/>
              </w:rPr>
              <w:t>мультпрофессиональность</w:t>
            </w:r>
            <w:proofErr w:type="spellEnd"/>
            <w:r w:rsidRPr="00CC3CBF">
              <w:rPr>
                <w:rFonts w:ascii="Times New Roman" w:eastAsiaTheme="minorHAnsi" w:hAnsi="Times New Roman" w:cs="Times New Roman"/>
                <w:sz w:val="24"/>
                <w:szCs w:val="24"/>
              </w:rPr>
              <w:t>.</w:t>
            </w:r>
          </w:p>
        </w:tc>
      </w:tr>
      <w:tr w:rsidR="004E1267" w:rsidRPr="00CC3CBF" w:rsidTr="002E6C4E">
        <w:trPr>
          <w:gridAfter w:val="1"/>
          <w:wAfter w:w="25" w:type="dxa"/>
        </w:trPr>
        <w:tc>
          <w:tcPr>
            <w:tcW w:w="534" w:type="dxa"/>
            <w:shd w:val="clear" w:color="auto" w:fill="auto"/>
          </w:tcPr>
          <w:p w:rsidR="004E1267" w:rsidRPr="00CC3CBF" w:rsidRDefault="004E1267" w:rsidP="00CC3CBF">
            <w:pPr>
              <w:spacing w:line="360" w:lineRule="auto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C3C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160" w:type="dxa"/>
            <w:shd w:val="clear" w:color="auto" w:fill="auto"/>
          </w:tcPr>
          <w:p w:rsidR="004E1267" w:rsidRPr="00CC3CBF" w:rsidRDefault="004E1267" w:rsidP="00CC3CBF">
            <w:pPr>
              <w:spacing w:line="360" w:lineRule="auto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C3CBF">
              <w:rPr>
                <w:rFonts w:ascii="Times New Roman" w:hAnsi="Times New Roman" w:cs="Times New Roman"/>
                <w:sz w:val="24"/>
                <w:szCs w:val="24"/>
              </w:rPr>
              <w:t>Построение индивидуальной траектории профессионального самоопределения</w:t>
            </w:r>
          </w:p>
        </w:tc>
        <w:tc>
          <w:tcPr>
            <w:tcW w:w="1809" w:type="dxa"/>
            <w:shd w:val="clear" w:color="auto" w:fill="auto"/>
          </w:tcPr>
          <w:p w:rsidR="004E1267" w:rsidRPr="00CC3CBF" w:rsidRDefault="004E1267" w:rsidP="00CC3CBF">
            <w:pPr>
              <w:spacing w:line="36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C3CBF">
              <w:rPr>
                <w:rFonts w:ascii="Times New Roman" w:hAnsi="Times New Roman" w:cs="Times New Roman"/>
                <w:sz w:val="24"/>
                <w:szCs w:val="24"/>
              </w:rPr>
              <w:t>Умение делать выбор</w:t>
            </w:r>
          </w:p>
        </w:tc>
        <w:tc>
          <w:tcPr>
            <w:tcW w:w="993" w:type="dxa"/>
            <w:shd w:val="clear" w:color="auto" w:fill="auto"/>
          </w:tcPr>
          <w:p w:rsidR="004E1267" w:rsidRPr="00CC3CBF" w:rsidRDefault="004E1267" w:rsidP="00CC3CBF">
            <w:pPr>
              <w:spacing w:line="360" w:lineRule="auto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C3C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4E1267" w:rsidRPr="00CC3CBF" w:rsidRDefault="004E1267" w:rsidP="00357FEC">
            <w:pPr>
              <w:pStyle w:val="a5"/>
              <w:spacing w:after="0" w:line="360" w:lineRule="auto"/>
              <w:ind w:left="0" w:firstLine="319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C3CB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Это занятие направлено на осознание своих личных целей. Есть два макета – один для восьмиклассников, другой для девятиклассников. Ученикам важно в течение 40 минут заполнить свою траекторию. </w:t>
            </w:r>
            <w:r w:rsidR="00357FEC" w:rsidRPr="00DB2FF0">
              <w:rPr>
                <w:rFonts w:ascii="Times New Roman" w:eastAsiaTheme="minorHAnsi" w:hAnsi="Times New Roman" w:cs="Times New Roman"/>
                <w:sz w:val="24"/>
                <w:szCs w:val="24"/>
              </w:rPr>
              <w:t>Траектории они м</w:t>
            </w:r>
            <w:r w:rsidRPr="00DB2FF0">
              <w:rPr>
                <w:rFonts w:ascii="Times New Roman" w:eastAsiaTheme="minorHAnsi" w:hAnsi="Times New Roman" w:cs="Times New Roman"/>
                <w:sz w:val="24"/>
                <w:szCs w:val="24"/>
              </w:rPr>
              <w:t>огут дорабатывать и после</w:t>
            </w:r>
            <w:r w:rsidR="00357FEC" w:rsidRPr="00DB2FF0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занятия</w:t>
            </w:r>
            <w:r w:rsidRPr="00DB2FF0">
              <w:rPr>
                <w:rFonts w:ascii="Times New Roman" w:eastAsiaTheme="minorHAnsi" w:hAnsi="Times New Roman" w:cs="Times New Roman"/>
                <w:sz w:val="24"/>
                <w:szCs w:val="24"/>
              </w:rPr>
              <w:t>.</w:t>
            </w:r>
            <w:r w:rsidRPr="00CC3CB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1267" w:rsidRPr="00CC3CBF" w:rsidTr="002E6C4E">
        <w:trPr>
          <w:gridAfter w:val="1"/>
          <w:wAfter w:w="25" w:type="dxa"/>
        </w:trPr>
        <w:tc>
          <w:tcPr>
            <w:tcW w:w="534" w:type="dxa"/>
            <w:shd w:val="clear" w:color="auto" w:fill="auto"/>
          </w:tcPr>
          <w:p w:rsidR="004E1267" w:rsidRPr="00CC3CBF" w:rsidRDefault="004E1267" w:rsidP="00CC3CBF">
            <w:pPr>
              <w:spacing w:line="360" w:lineRule="auto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C3C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60" w:type="dxa"/>
            <w:shd w:val="clear" w:color="auto" w:fill="auto"/>
          </w:tcPr>
          <w:p w:rsidR="004E1267" w:rsidRPr="00CC3CBF" w:rsidRDefault="004E1267" w:rsidP="00CC3CBF">
            <w:pPr>
              <w:spacing w:line="360" w:lineRule="auto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C3CBF">
              <w:rPr>
                <w:rFonts w:ascii="Times New Roman" w:hAnsi="Times New Roman" w:cs="Times New Roman"/>
                <w:sz w:val="24"/>
                <w:szCs w:val="24"/>
              </w:rPr>
              <w:t>Экспертный марафон</w:t>
            </w:r>
          </w:p>
        </w:tc>
        <w:tc>
          <w:tcPr>
            <w:tcW w:w="1809" w:type="dxa"/>
            <w:shd w:val="clear" w:color="auto" w:fill="auto"/>
          </w:tcPr>
          <w:p w:rsidR="004E1267" w:rsidRPr="00CC3CBF" w:rsidRDefault="004E1267" w:rsidP="00CC3CBF">
            <w:pPr>
              <w:spacing w:line="36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C3CBF">
              <w:rPr>
                <w:rFonts w:ascii="Times New Roman" w:hAnsi="Times New Roman" w:cs="Times New Roman"/>
                <w:sz w:val="24"/>
                <w:szCs w:val="24"/>
              </w:rPr>
              <w:t>Аргументация выбора</w:t>
            </w:r>
          </w:p>
          <w:p w:rsidR="004E1267" w:rsidRPr="00CC3CBF" w:rsidRDefault="004E1267" w:rsidP="00CC3CBF">
            <w:pPr>
              <w:spacing w:line="36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4E1267" w:rsidRPr="00CC3CBF" w:rsidRDefault="004E1267" w:rsidP="00CC3CBF">
            <w:pPr>
              <w:spacing w:line="360" w:lineRule="auto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C3C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4E1267" w:rsidRPr="00CC3CBF" w:rsidRDefault="00357FEC" w:rsidP="00CC3CBF">
            <w:pPr>
              <w:pStyle w:val="a5"/>
              <w:spacing w:after="0" w:line="360" w:lineRule="auto"/>
              <w:ind w:left="0" w:firstLine="319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B2FF0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Данное </w:t>
            </w:r>
            <w:r w:rsidR="004E1267" w:rsidRPr="00CC3CBF">
              <w:rPr>
                <w:rFonts w:ascii="Times New Roman" w:eastAsiaTheme="minorHAnsi" w:hAnsi="Times New Roman" w:cs="Times New Roman"/>
                <w:sz w:val="24"/>
                <w:szCs w:val="24"/>
              </w:rPr>
              <w:t>занятие является продолжением занятия №7. Если все предыдущие занятия можно переставлять между собой, то построение индивидуальной траектории и экспертный марафон проходят комплексом, если позволяет время – можно провести эти два занятия вместе в течение 1,5 часа.</w:t>
            </w:r>
          </w:p>
          <w:p w:rsidR="004E1267" w:rsidRPr="00CC3CBF" w:rsidRDefault="004E1267" w:rsidP="00CC3CBF">
            <w:pPr>
              <w:pStyle w:val="a5"/>
              <w:spacing w:after="0" w:line="360" w:lineRule="auto"/>
              <w:ind w:left="0" w:firstLine="319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C3CB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Ребята объединяются в малые группы и составляют траекторию вымышленного персонажа, нового ученика в их классе. После </w:t>
            </w:r>
            <w:r w:rsidR="00357FEC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этого </w:t>
            </w:r>
            <w:r w:rsidRPr="00CC3CB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делятся ею с другими группами, которые выступают в качестве </w:t>
            </w:r>
            <w:r w:rsidR="00357FEC">
              <w:rPr>
                <w:rFonts w:ascii="Times New Roman" w:eastAsiaTheme="minorHAnsi" w:hAnsi="Times New Roman" w:cs="Times New Roman"/>
                <w:sz w:val="24"/>
                <w:szCs w:val="24"/>
              </w:rPr>
              <w:t>«</w:t>
            </w:r>
            <w:r w:rsidRPr="00CC3CBF">
              <w:rPr>
                <w:rFonts w:ascii="Times New Roman" w:eastAsiaTheme="minorHAnsi" w:hAnsi="Times New Roman" w:cs="Times New Roman"/>
                <w:sz w:val="24"/>
                <w:szCs w:val="24"/>
              </w:rPr>
              <w:t>родителей-экспертов</w:t>
            </w:r>
            <w:r w:rsidR="00357FEC">
              <w:rPr>
                <w:rFonts w:ascii="Times New Roman" w:eastAsiaTheme="minorHAnsi" w:hAnsi="Times New Roman" w:cs="Times New Roman"/>
                <w:sz w:val="24"/>
                <w:szCs w:val="24"/>
              </w:rPr>
              <w:t>»</w:t>
            </w:r>
            <w:r w:rsidRPr="00CC3CB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. Задача ведущего с помощью всех мнений зафиксировать на доске идеальную траекторию. Занятие заканчивается вдохновением ребят на развитие своих навыков, а пока </w:t>
            </w:r>
            <w:r w:rsidR="0018140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– </w:t>
            </w:r>
            <w:r w:rsidRPr="00CC3CBF">
              <w:rPr>
                <w:rFonts w:ascii="Times New Roman" w:eastAsiaTheme="minorHAnsi" w:hAnsi="Times New Roman" w:cs="Times New Roman"/>
                <w:sz w:val="24"/>
                <w:szCs w:val="24"/>
              </w:rPr>
              <w:t>нацелить себя на узнавание мира профессий</w:t>
            </w:r>
          </w:p>
        </w:tc>
      </w:tr>
    </w:tbl>
    <w:p w:rsidR="004E1267" w:rsidRPr="00CC3CBF" w:rsidRDefault="002E6C4E" w:rsidP="00CC3CBF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E6C4E">
        <w:rPr>
          <w:sz w:val="28"/>
          <w:szCs w:val="28"/>
        </w:rPr>
        <w:t>Все занятия</w:t>
      </w:r>
      <w:r>
        <w:rPr>
          <w:sz w:val="28"/>
          <w:szCs w:val="28"/>
        </w:rPr>
        <w:t>, представленные в таблице,</w:t>
      </w:r>
      <w:r w:rsidRPr="002E6C4E">
        <w:rPr>
          <w:sz w:val="28"/>
          <w:szCs w:val="28"/>
        </w:rPr>
        <w:t xml:space="preserve"> опираются, либо на игры, либо на сайт «Атлас новых профессий»</w:t>
      </w:r>
      <w:r>
        <w:rPr>
          <w:sz w:val="28"/>
          <w:szCs w:val="28"/>
        </w:rPr>
        <w:t xml:space="preserve"> </w:t>
      </w:r>
      <w:r w:rsidRPr="002E6C4E">
        <w:rPr>
          <w:sz w:val="28"/>
          <w:szCs w:val="28"/>
        </w:rPr>
        <w:t>[</w:t>
      </w:r>
      <w:r w:rsidR="00DB2FF0" w:rsidRPr="00DB2FF0">
        <w:rPr>
          <w:sz w:val="28"/>
          <w:szCs w:val="28"/>
        </w:rPr>
        <w:t>1</w:t>
      </w:r>
      <w:r w:rsidRPr="002E6C4E">
        <w:rPr>
          <w:sz w:val="28"/>
          <w:szCs w:val="28"/>
        </w:rPr>
        <w:t>]. Так как Атлас новых профессий – это некоторый придуманный формат, то и все занятия строятся в системе вымышленного будущего. На тематических занятиях учащиеся «проигрывают» будущее персонажей их возраста с точки зрения развития социально-важных знаний и умений человека.</w:t>
      </w:r>
    </w:p>
    <w:p w:rsidR="00BA7238" w:rsidRPr="00DB2FF0" w:rsidRDefault="00274F82" w:rsidP="00CC3CBF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DB2FF0">
        <w:rPr>
          <w:sz w:val="28"/>
          <w:szCs w:val="28"/>
        </w:rPr>
        <w:lastRenderedPageBreak/>
        <w:t>В</w:t>
      </w:r>
      <w:r w:rsidR="00181404" w:rsidRPr="00DB2FF0">
        <w:rPr>
          <w:sz w:val="28"/>
          <w:szCs w:val="28"/>
        </w:rPr>
        <w:t xml:space="preserve"> нашем опыте,</w:t>
      </w:r>
      <w:r w:rsidR="00181404">
        <w:rPr>
          <w:sz w:val="28"/>
          <w:szCs w:val="28"/>
        </w:rPr>
        <w:t xml:space="preserve"> в</w:t>
      </w:r>
      <w:r w:rsidRPr="00CC3CBF">
        <w:rPr>
          <w:sz w:val="28"/>
          <w:szCs w:val="28"/>
        </w:rPr>
        <w:t xml:space="preserve"> результате реализации </w:t>
      </w:r>
      <w:r w:rsidR="00181404" w:rsidRPr="00FE10D6">
        <w:rPr>
          <w:sz w:val="28"/>
          <w:szCs w:val="28"/>
        </w:rPr>
        <w:t xml:space="preserve">данного </w:t>
      </w:r>
      <w:r w:rsidRPr="00FE10D6">
        <w:rPr>
          <w:sz w:val="28"/>
          <w:szCs w:val="28"/>
        </w:rPr>
        <w:t>курса</w:t>
      </w:r>
      <w:r w:rsidRPr="00CC3CBF">
        <w:rPr>
          <w:sz w:val="28"/>
          <w:szCs w:val="28"/>
        </w:rPr>
        <w:t xml:space="preserve"> занятий</w:t>
      </w:r>
      <w:r w:rsidR="00DB2FF0">
        <w:rPr>
          <w:sz w:val="28"/>
          <w:szCs w:val="28"/>
        </w:rPr>
        <w:t>,</w:t>
      </w:r>
      <w:r w:rsidRPr="00CC3CBF">
        <w:rPr>
          <w:sz w:val="28"/>
          <w:szCs w:val="28"/>
        </w:rPr>
        <w:t xml:space="preserve"> довольны ученики и учителя. Такой нестандартный подход к профориентации позволяет говорить о ней безболезненно, мягко. Не давить на учеников фразами «ты уже должен знать, кем ты хочешь стать», а наоборот</w:t>
      </w:r>
      <w:r w:rsidR="00181404">
        <w:rPr>
          <w:sz w:val="28"/>
          <w:szCs w:val="28"/>
        </w:rPr>
        <w:t>,</w:t>
      </w:r>
      <w:r w:rsidRPr="00CC3CBF">
        <w:rPr>
          <w:sz w:val="28"/>
          <w:szCs w:val="28"/>
        </w:rPr>
        <w:t xml:space="preserve"> спокойно </w:t>
      </w:r>
      <w:r w:rsidR="00181404" w:rsidRPr="00DB2FF0">
        <w:rPr>
          <w:sz w:val="28"/>
          <w:szCs w:val="28"/>
        </w:rPr>
        <w:t xml:space="preserve">от </w:t>
      </w:r>
      <w:r w:rsidRPr="00DB2FF0">
        <w:rPr>
          <w:sz w:val="28"/>
          <w:szCs w:val="28"/>
        </w:rPr>
        <w:t xml:space="preserve">занятия </w:t>
      </w:r>
      <w:r w:rsidR="00181404" w:rsidRPr="00DB2FF0">
        <w:rPr>
          <w:sz w:val="28"/>
          <w:szCs w:val="28"/>
        </w:rPr>
        <w:t xml:space="preserve">к </w:t>
      </w:r>
      <w:r w:rsidRPr="00DB2FF0">
        <w:rPr>
          <w:sz w:val="28"/>
          <w:szCs w:val="28"/>
        </w:rPr>
        <w:t>заняти</w:t>
      </w:r>
      <w:r w:rsidR="00181404" w:rsidRPr="00DB2FF0">
        <w:rPr>
          <w:sz w:val="28"/>
          <w:szCs w:val="28"/>
        </w:rPr>
        <w:t>ю</w:t>
      </w:r>
      <w:r w:rsidRPr="00DB2FF0">
        <w:rPr>
          <w:sz w:val="28"/>
          <w:szCs w:val="28"/>
        </w:rPr>
        <w:t xml:space="preserve"> подводить их к осознанности своего</w:t>
      </w:r>
      <w:r w:rsidRPr="00CC3CBF">
        <w:rPr>
          <w:sz w:val="28"/>
          <w:szCs w:val="28"/>
        </w:rPr>
        <w:t xml:space="preserve"> </w:t>
      </w:r>
      <w:r w:rsidR="00181404" w:rsidRPr="00DB2FF0">
        <w:rPr>
          <w:sz w:val="28"/>
          <w:szCs w:val="28"/>
        </w:rPr>
        <w:t xml:space="preserve">выбора </w:t>
      </w:r>
      <w:r w:rsidRPr="00DB2FF0">
        <w:rPr>
          <w:sz w:val="28"/>
          <w:szCs w:val="28"/>
        </w:rPr>
        <w:t xml:space="preserve">профессии и </w:t>
      </w:r>
      <w:r w:rsidR="00181404" w:rsidRPr="00DB2FF0">
        <w:rPr>
          <w:sz w:val="28"/>
          <w:szCs w:val="28"/>
        </w:rPr>
        <w:t xml:space="preserve">необходимости </w:t>
      </w:r>
      <w:r w:rsidRPr="00DB2FF0">
        <w:rPr>
          <w:sz w:val="28"/>
          <w:szCs w:val="28"/>
        </w:rPr>
        <w:t>развити</w:t>
      </w:r>
      <w:r w:rsidR="00181404" w:rsidRPr="00DB2FF0">
        <w:rPr>
          <w:sz w:val="28"/>
          <w:szCs w:val="28"/>
        </w:rPr>
        <w:t>я</w:t>
      </w:r>
      <w:r w:rsidRPr="00CC3CBF">
        <w:rPr>
          <w:sz w:val="28"/>
          <w:szCs w:val="28"/>
        </w:rPr>
        <w:t xml:space="preserve"> дополнительных навыков, которые будут востребованы всюду и везде. В 13 лицее мы только начали данный опыт. Но о</w:t>
      </w:r>
      <w:r w:rsidR="002E6C4E">
        <w:rPr>
          <w:sz w:val="28"/>
          <w:szCs w:val="28"/>
        </w:rPr>
        <w:t xml:space="preserve">н был апробирован </w:t>
      </w:r>
      <w:r w:rsidR="002E6C4E" w:rsidRPr="00DB2FF0">
        <w:rPr>
          <w:sz w:val="28"/>
          <w:szCs w:val="28"/>
        </w:rPr>
        <w:t>в 35-й и 36-й школах Петрозаводска</w:t>
      </w:r>
      <w:r w:rsidRPr="00DB2FF0">
        <w:rPr>
          <w:sz w:val="28"/>
          <w:szCs w:val="28"/>
        </w:rPr>
        <w:t>. Элементы были проиграны в 14</w:t>
      </w:r>
      <w:r w:rsidR="002E6C4E" w:rsidRPr="00DB2FF0">
        <w:rPr>
          <w:sz w:val="28"/>
          <w:szCs w:val="28"/>
        </w:rPr>
        <w:t>-й</w:t>
      </w:r>
      <w:r w:rsidRPr="00DB2FF0">
        <w:rPr>
          <w:sz w:val="28"/>
          <w:szCs w:val="28"/>
        </w:rPr>
        <w:t xml:space="preserve"> и 8</w:t>
      </w:r>
      <w:r w:rsidR="002E6C4E" w:rsidRPr="00DB2FF0">
        <w:rPr>
          <w:sz w:val="28"/>
          <w:szCs w:val="28"/>
        </w:rPr>
        <w:t>-й</w:t>
      </w:r>
      <w:r w:rsidRPr="00DB2FF0">
        <w:rPr>
          <w:sz w:val="28"/>
          <w:szCs w:val="28"/>
        </w:rPr>
        <w:t xml:space="preserve"> школ</w:t>
      </w:r>
      <w:r w:rsidR="002E6C4E" w:rsidRPr="00DB2FF0">
        <w:rPr>
          <w:sz w:val="28"/>
          <w:szCs w:val="28"/>
        </w:rPr>
        <w:t>ах города</w:t>
      </w:r>
      <w:r w:rsidRPr="00DB2FF0">
        <w:rPr>
          <w:sz w:val="28"/>
          <w:szCs w:val="28"/>
        </w:rPr>
        <w:t>.</w:t>
      </w:r>
      <w:r w:rsidRPr="00CC3CBF">
        <w:rPr>
          <w:sz w:val="28"/>
          <w:szCs w:val="28"/>
        </w:rPr>
        <w:t xml:space="preserve"> Сейчас в программу мы включили </w:t>
      </w:r>
      <w:r w:rsidR="002E6C4E" w:rsidRPr="00DB2FF0">
        <w:rPr>
          <w:sz w:val="28"/>
          <w:szCs w:val="28"/>
        </w:rPr>
        <w:t>два</w:t>
      </w:r>
      <w:r w:rsidRPr="00DB2FF0">
        <w:rPr>
          <w:sz w:val="28"/>
          <w:szCs w:val="28"/>
        </w:rPr>
        <w:t xml:space="preserve"> д</w:t>
      </w:r>
      <w:r w:rsidRPr="00CC3CBF">
        <w:rPr>
          <w:sz w:val="28"/>
          <w:szCs w:val="28"/>
        </w:rPr>
        <w:t>евятых класса</w:t>
      </w:r>
      <w:r w:rsidR="004430D7">
        <w:rPr>
          <w:sz w:val="28"/>
          <w:szCs w:val="28"/>
        </w:rPr>
        <w:t>,</w:t>
      </w:r>
      <w:r w:rsidRPr="00CC3CBF">
        <w:rPr>
          <w:sz w:val="28"/>
          <w:szCs w:val="28"/>
        </w:rPr>
        <w:t xml:space="preserve"> во второй четверти должны были </w:t>
      </w:r>
      <w:r w:rsidRPr="00DB2FF0">
        <w:rPr>
          <w:sz w:val="28"/>
          <w:szCs w:val="28"/>
        </w:rPr>
        <w:t>старт</w:t>
      </w:r>
      <w:r w:rsidR="004430D7" w:rsidRPr="00DB2FF0">
        <w:rPr>
          <w:sz w:val="28"/>
          <w:szCs w:val="28"/>
        </w:rPr>
        <w:t>овать её</w:t>
      </w:r>
      <w:r w:rsidR="004430D7">
        <w:rPr>
          <w:sz w:val="28"/>
          <w:szCs w:val="28"/>
        </w:rPr>
        <w:t xml:space="preserve"> </w:t>
      </w:r>
      <w:r w:rsidRPr="00CC3CBF">
        <w:rPr>
          <w:sz w:val="28"/>
          <w:szCs w:val="28"/>
        </w:rPr>
        <w:t>с 8-ми классами</w:t>
      </w:r>
      <w:r w:rsidR="004430D7" w:rsidRPr="00DB2FF0">
        <w:rPr>
          <w:sz w:val="28"/>
          <w:szCs w:val="28"/>
        </w:rPr>
        <w:t xml:space="preserve">. И пусть ограничения пандемии </w:t>
      </w:r>
      <w:r w:rsidRPr="00DB2FF0">
        <w:rPr>
          <w:sz w:val="28"/>
          <w:szCs w:val="28"/>
        </w:rPr>
        <w:t>пока вн</w:t>
      </w:r>
      <w:r w:rsidR="004430D7" w:rsidRPr="00DB2FF0">
        <w:rPr>
          <w:sz w:val="28"/>
          <w:szCs w:val="28"/>
        </w:rPr>
        <w:t xml:space="preserve">если </w:t>
      </w:r>
      <w:r w:rsidRPr="00DB2FF0">
        <w:rPr>
          <w:sz w:val="28"/>
          <w:szCs w:val="28"/>
        </w:rPr>
        <w:t>свои коррективы</w:t>
      </w:r>
      <w:r w:rsidR="004430D7" w:rsidRPr="00DB2FF0">
        <w:rPr>
          <w:sz w:val="28"/>
          <w:szCs w:val="28"/>
        </w:rPr>
        <w:t>, мы обязательно осуществим наши планы в ближайшем будущем</w:t>
      </w:r>
      <w:r w:rsidRPr="00DB2FF0">
        <w:rPr>
          <w:sz w:val="28"/>
          <w:szCs w:val="28"/>
        </w:rPr>
        <w:t>.</w:t>
      </w:r>
    </w:p>
    <w:p w:rsidR="00FE10D6" w:rsidRDefault="00FE10D6" w:rsidP="00CC3CBF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/>
          <w:sz w:val="28"/>
          <w:szCs w:val="28"/>
        </w:rPr>
      </w:pPr>
    </w:p>
    <w:p w:rsidR="004430D7" w:rsidRPr="00DB2FF0" w:rsidRDefault="004430D7" w:rsidP="00CC3CBF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/>
          <w:sz w:val="28"/>
          <w:szCs w:val="28"/>
        </w:rPr>
      </w:pPr>
      <w:bookmarkStart w:id="0" w:name="_GoBack"/>
      <w:bookmarkEnd w:id="0"/>
      <w:r w:rsidRPr="00DB2FF0">
        <w:rPr>
          <w:b/>
          <w:sz w:val="28"/>
          <w:szCs w:val="28"/>
        </w:rPr>
        <w:t>Литература и источники:</w:t>
      </w:r>
    </w:p>
    <w:p w:rsidR="00DB2FF0" w:rsidRDefault="00DB2FF0" w:rsidP="00DB2FF0">
      <w:pPr>
        <w:pStyle w:val="a5"/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077D0">
        <w:rPr>
          <w:rFonts w:ascii="Times New Roman" w:hAnsi="Times New Roman"/>
          <w:sz w:val="28"/>
          <w:szCs w:val="28"/>
        </w:rPr>
        <w:t xml:space="preserve">Атлас новых профессий 3.0. / Под ред. Д. Варламовой, Д. Судакова. – Москва: </w:t>
      </w:r>
      <w:r w:rsidRPr="009724A3">
        <w:rPr>
          <w:rFonts w:ascii="Times New Roman" w:hAnsi="Times New Roman"/>
          <w:sz w:val="28"/>
          <w:szCs w:val="28"/>
        </w:rPr>
        <w:t xml:space="preserve">Альпина ПРО, 2021. – 472 с. [Электронный ресурс] – URL: </w:t>
      </w:r>
      <w:hyperlink r:id="rId5" w:history="1">
        <w:r w:rsidRPr="009724A3">
          <w:rPr>
            <w:rStyle w:val="a4"/>
            <w:rFonts w:ascii="Times New Roman" w:hAnsi="Times New Roman"/>
            <w:color w:val="auto"/>
            <w:sz w:val="28"/>
            <w:szCs w:val="28"/>
          </w:rPr>
          <w:t>https://new.atlas100.ru/</w:t>
        </w:r>
      </w:hyperlink>
      <w:r w:rsidRPr="003077D0">
        <w:rPr>
          <w:rFonts w:ascii="Times New Roman" w:hAnsi="Times New Roman"/>
          <w:sz w:val="28"/>
          <w:szCs w:val="28"/>
        </w:rPr>
        <w:t xml:space="preserve"> (дата обращения 05.11.2021).</w:t>
      </w:r>
    </w:p>
    <w:p w:rsidR="00DB2FF0" w:rsidRPr="00FE10D6" w:rsidRDefault="00DB2FF0" w:rsidP="004430D7">
      <w:pPr>
        <w:pStyle w:val="a3"/>
        <w:shd w:val="clear" w:color="auto" w:fill="FFFFFF"/>
        <w:spacing w:before="0" w:beforeAutospacing="0" w:after="0" w:afterAutospacing="0" w:line="360" w:lineRule="auto"/>
        <w:ind w:left="567"/>
        <w:jc w:val="both"/>
        <w:rPr>
          <w:sz w:val="28"/>
          <w:szCs w:val="28"/>
        </w:rPr>
      </w:pPr>
    </w:p>
    <w:sectPr w:rsidR="00DB2FF0" w:rsidRPr="00FE10D6" w:rsidSect="004E1267">
      <w:pgSz w:w="11906" w:h="16838" w:code="9"/>
      <w:pgMar w:top="1134" w:right="56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F60D6"/>
    <w:multiLevelType w:val="hybridMultilevel"/>
    <w:tmpl w:val="9A3A4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A0CA8"/>
    <w:multiLevelType w:val="hybridMultilevel"/>
    <w:tmpl w:val="71240A20"/>
    <w:lvl w:ilvl="0" w:tplc="A9A23C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AF73E52"/>
    <w:multiLevelType w:val="hybridMultilevel"/>
    <w:tmpl w:val="08447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B5E2C"/>
    <w:multiLevelType w:val="hybridMultilevel"/>
    <w:tmpl w:val="B20AA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38AB"/>
    <w:rsid w:val="00093EB8"/>
    <w:rsid w:val="00096C56"/>
    <w:rsid w:val="000A0A69"/>
    <w:rsid w:val="000A30E4"/>
    <w:rsid w:val="001508B7"/>
    <w:rsid w:val="00174136"/>
    <w:rsid w:val="00181404"/>
    <w:rsid w:val="001B10BF"/>
    <w:rsid w:val="001B7E73"/>
    <w:rsid w:val="001D042A"/>
    <w:rsid w:val="00210D5F"/>
    <w:rsid w:val="002238AB"/>
    <w:rsid w:val="00264297"/>
    <w:rsid w:val="00271327"/>
    <w:rsid w:val="00274F82"/>
    <w:rsid w:val="00297AC7"/>
    <w:rsid w:val="002A4009"/>
    <w:rsid w:val="002B4B72"/>
    <w:rsid w:val="002E6C4E"/>
    <w:rsid w:val="00321393"/>
    <w:rsid w:val="00357FEC"/>
    <w:rsid w:val="003877A0"/>
    <w:rsid w:val="0039093E"/>
    <w:rsid w:val="0039710A"/>
    <w:rsid w:val="003B29FF"/>
    <w:rsid w:val="003C6531"/>
    <w:rsid w:val="004430D7"/>
    <w:rsid w:val="00467BDA"/>
    <w:rsid w:val="0047043E"/>
    <w:rsid w:val="00494BB2"/>
    <w:rsid w:val="004D212E"/>
    <w:rsid w:val="004D78B8"/>
    <w:rsid w:val="004E1267"/>
    <w:rsid w:val="004F7E22"/>
    <w:rsid w:val="00524241"/>
    <w:rsid w:val="00527FA0"/>
    <w:rsid w:val="00601127"/>
    <w:rsid w:val="00616942"/>
    <w:rsid w:val="00666272"/>
    <w:rsid w:val="006817F9"/>
    <w:rsid w:val="00695AE8"/>
    <w:rsid w:val="00697821"/>
    <w:rsid w:val="006F28B4"/>
    <w:rsid w:val="00703D1B"/>
    <w:rsid w:val="007101BB"/>
    <w:rsid w:val="007125C1"/>
    <w:rsid w:val="007508DD"/>
    <w:rsid w:val="007C0475"/>
    <w:rsid w:val="007C0BED"/>
    <w:rsid w:val="008326CF"/>
    <w:rsid w:val="00935DD5"/>
    <w:rsid w:val="00944A8C"/>
    <w:rsid w:val="009724A3"/>
    <w:rsid w:val="009A7159"/>
    <w:rsid w:val="009D44D1"/>
    <w:rsid w:val="00A037C1"/>
    <w:rsid w:val="00A124EE"/>
    <w:rsid w:val="00A1579B"/>
    <w:rsid w:val="00A16242"/>
    <w:rsid w:val="00A8490A"/>
    <w:rsid w:val="00AA43C8"/>
    <w:rsid w:val="00AA68B7"/>
    <w:rsid w:val="00AF258D"/>
    <w:rsid w:val="00B20EA1"/>
    <w:rsid w:val="00B556F3"/>
    <w:rsid w:val="00B57244"/>
    <w:rsid w:val="00B719BA"/>
    <w:rsid w:val="00B86079"/>
    <w:rsid w:val="00BA03CC"/>
    <w:rsid w:val="00BA7238"/>
    <w:rsid w:val="00BE4B6B"/>
    <w:rsid w:val="00C27FEB"/>
    <w:rsid w:val="00C32822"/>
    <w:rsid w:val="00C66A98"/>
    <w:rsid w:val="00C8046F"/>
    <w:rsid w:val="00CC3CBF"/>
    <w:rsid w:val="00CC7B7A"/>
    <w:rsid w:val="00CD0609"/>
    <w:rsid w:val="00D352E8"/>
    <w:rsid w:val="00D5360A"/>
    <w:rsid w:val="00D861A0"/>
    <w:rsid w:val="00D93E86"/>
    <w:rsid w:val="00DB2FF0"/>
    <w:rsid w:val="00DB4E45"/>
    <w:rsid w:val="00E56ECC"/>
    <w:rsid w:val="00E66BA2"/>
    <w:rsid w:val="00E90A53"/>
    <w:rsid w:val="00EA4326"/>
    <w:rsid w:val="00EA5126"/>
    <w:rsid w:val="00EC38E0"/>
    <w:rsid w:val="00EC4ABF"/>
    <w:rsid w:val="00ED6AF9"/>
    <w:rsid w:val="00EE14C9"/>
    <w:rsid w:val="00F226A5"/>
    <w:rsid w:val="00F441FF"/>
    <w:rsid w:val="00F46D2B"/>
    <w:rsid w:val="00F97D9C"/>
    <w:rsid w:val="00FA5FD8"/>
    <w:rsid w:val="00FE10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9FA34"/>
  <w15:docId w15:val="{C65E20A7-81AB-4430-99E5-FC685DCE7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7E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pellingerror">
    <w:name w:val="spellingerror"/>
    <w:basedOn w:val="a0"/>
    <w:rsid w:val="002238AB"/>
  </w:style>
  <w:style w:type="character" w:customStyle="1" w:styleId="normaltextrun">
    <w:name w:val="normaltextrun"/>
    <w:basedOn w:val="a0"/>
    <w:rsid w:val="002238AB"/>
  </w:style>
  <w:style w:type="paragraph" w:styleId="a3">
    <w:name w:val="Normal (Web)"/>
    <w:basedOn w:val="a"/>
    <w:uiPriority w:val="99"/>
    <w:unhideWhenUsed/>
    <w:rsid w:val="00BE4B6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965983d2b98b0benormaltextrun">
    <w:name w:val="d965983d2b98b0benormaltextrun"/>
    <w:basedOn w:val="a0"/>
    <w:rsid w:val="000A0A69"/>
  </w:style>
  <w:style w:type="character" w:customStyle="1" w:styleId="c0205ca8d2a828ffspellingerror">
    <w:name w:val="c0205ca8d2a828ffspellingerror"/>
    <w:basedOn w:val="a0"/>
    <w:rsid w:val="000A0A69"/>
  </w:style>
  <w:style w:type="character" w:customStyle="1" w:styleId="eop">
    <w:name w:val="eop"/>
    <w:basedOn w:val="a0"/>
    <w:rsid w:val="000A30E4"/>
  </w:style>
  <w:style w:type="character" w:styleId="a4">
    <w:name w:val="Hyperlink"/>
    <w:basedOn w:val="a0"/>
    <w:uiPriority w:val="99"/>
    <w:semiHidden/>
    <w:unhideWhenUsed/>
    <w:rsid w:val="003B29FF"/>
    <w:rPr>
      <w:color w:val="0000FF"/>
      <w:u w:val="single"/>
    </w:rPr>
  </w:style>
  <w:style w:type="paragraph" w:customStyle="1" w:styleId="1">
    <w:name w:val="Обычный1"/>
    <w:rsid w:val="00A124EE"/>
    <w:pPr>
      <w:suppressAutoHyphens/>
      <w:jc w:val="left"/>
    </w:pPr>
    <w:rPr>
      <w:rFonts w:ascii="Calibri" w:eastAsia="Times New Roman" w:hAnsi="Calibri" w:cs="Calibri"/>
      <w:sz w:val="20"/>
      <w:szCs w:val="20"/>
      <w:lang w:eastAsia="ar-SA"/>
    </w:rPr>
  </w:style>
  <w:style w:type="paragraph" w:customStyle="1" w:styleId="TableContents">
    <w:name w:val="Table Contents"/>
    <w:basedOn w:val="a"/>
    <w:rsid w:val="00A124EE"/>
    <w:pPr>
      <w:widowControl w:val="0"/>
      <w:suppressLineNumbers/>
      <w:suppressAutoHyphens/>
      <w:autoSpaceDN w:val="0"/>
      <w:jc w:val="left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5">
    <w:name w:val="List Paragraph"/>
    <w:aliases w:val="1,UL,Абзац маркированнный"/>
    <w:basedOn w:val="a"/>
    <w:link w:val="a6"/>
    <w:uiPriority w:val="34"/>
    <w:qFormat/>
    <w:rsid w:val="00274F82"/>
    <w:pPr>
      <w:spacing w:after="200" w:line="276" w:lineRule="auto"/>
      <w:ind w:left="720"/>
      <w:jc w:val="left"/>
    </w:pPr>
    <w:rPr>
      <w:rFonts w:ascii="Calibri" w:eastAsia="Calibri" w:hAnsi="Calibri" w:cs="Calibri"/>
    </w:rPr>
  </w:style>
  <w:style w:type="character" w:customStyle="1" w:styleId="a6">
    <w:name w:val="Абзац списка Знак"/>
    <w:aliases w:val="1 Знак,UL Знак,Абзац маркированнный Знак"/>
    <w:link w:val="a5"/>
    <w:uiPriority w:val="34"/>
    <w:locked/>
    <w:rsid w:val="00DB2FF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70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8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13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ew.atlas100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2335</TotalTime>
  <Pages>6</Pages>
  <Words>1322</Words>
  <Characters>7541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666</dc:creator>
  <cp:lastModifiedBy>user</cp:lastModifiedBy>
  <cp:revision>26</cp:revision>
  <dcterms:created xsi:type="dcterms:W3CDTF">2020-11-25T09:11:00Z</dcterms:created>
  <dcterms:modified xsi:type="dcterms:W3CDTF">2021-11-16T16:34:00Z</dcterms:modified>
</cp:coreProperties>
</file>